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A63" w:rsidRDefault="004B2E80" w:rsidP="002F7A63">
      <w:pPr>
        <w:pStyle w:val="Overskrift1"/>
      </w:pPr>
      <w:r>
        <w:t>Eksempel på oppsummering/referat fra diskusjonsøvelse</w:t>
      </w:r>
    </w:p>
    <w:p w:rsidR="00643FCA" w:rsidRDefault="002F7A63" w:rsidP="002F7A63">
      <w:pPr>
        <w:rPr>
          <w:rFonts w:cstheme="minorHAnsi"/>
          <w:color w:val="FF0000"/>
        </w:rPr>
      </w:pPr>
      <w:r w:rsidRPr="001D46E3">
        <w:rPr>
          <w:rFonts w:cstheme="minorHAnsi"/>
        </w:rPr>
        <w:t xml:space="preserve"> </w:t>
      </w:r>
      <w:r w:rsidR="00643FCA" w:rsidRPr="001D46E3">
        <w:rPr>
          <w:rFonts w:cstheme="minorHAnsi"/>
        </w:rPr>
        <w:t>(</w:t>
      </w:r>
      <w:r w:rsidR="00643FCA" w:rsidRPr="001D46E3">
        <w:rPr>
          <w:rFonts w:cstheme="minorHAnsi"/>
          <w:b/>
        </w:rPr>
        <w:t>Navn på kommune)</w:t>
      </w:r>
      <w:r w:rsidRPr="001D46E3">
        <w:rPr>
          <w:rFonts w:cstheme="minorHAnsi"/>
          <w:b/>
        </w:rPr>
        <w:t xml:space="preserve"> </w:t>
      </w:r>
    </w:p>
    <w:tbl>
      <w:tblPr>
        <w:tblStyle w:val="Rutenettabell4uthevingsfarge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43FCA" w:rsidTr="00643F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643FCA" w:rsidRPr="00643FCA" w:rsidRDefault="00643FCA" w:rsidP="00643FCA">
            <w:pPr>
              <w:rPr>
                <w:rFonts w:cstheme="minorHAnsi"/>
                <w:color w:val="auto"/>
              </w:rPr>
            </w:pPr>
            <w:r w:rsidRPr="00643FCA">
              <w:rPr>
                <w:rFonts w:cstheme="minorHAnsi"/>
                <w:color w:val="auto"/>
              </w:rPr>
              <w:t>Navn på øvelsen</w:t>
            </w:r>
          </w:p>
        </w:tc>
        <w:tc>
          <w:tcPr>
            <w:tcW w:w="4531" w:type="dxa"/>
          </w:tcPr>
          <w:p w:rsidR="00643FCA" w:rsidRPr="00643FCA" w:rsidRDefault="00643FCA" w:rsidP="00643F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E-kom bortfall</w:t>
            </w:r>
          </w:p>
        </w:tc>
      </w:tr>
      <w:tr w:rsidR="00643FCA" w:rsidRPr="00643FCA" w:rsidTr="0064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643FCA" w:rsidRPr="00643FCA" w:rsidRDefault="00643FCA" w:rsidP="00643FCA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Type øvelse</w:t>
            </w:r>
          </w:p>
        </w:tc>
        <w:tc>
          <w:tcPr>
            <w:tcW w:w="4531" w:type="dxa"/>
          </w:tcPr>
          <w:p w:rsidR="00643FCA" w:rsidRPr="00643FCA" w:rsidRDefault="00643FCA" w:rsidP="00643F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43FCA">
              <w:rPr>
                <w:rFonts w:cstheme="minorHAnsi"/>
              </w:rPr>
              <w:t>Diskusjonsøvelse</w:t>
            </w:r>
          </w:p>
        </w:tc>
      </w:tr>
      <w:tr w:rsidR="00643FCA" w:rsidRPr="00643FCA" w:rsidTr="00643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643FCA" w:rsidRPr="00643FCA" w:rsidRDefault="00643FCA" w:rsidP="00643FCA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Tid og sted:</w:t>
            </w:r>
          </w:p>
        </w:tc>
        <w:tc>
          <w:tcPr>
            <w:tcW w:w="4531" w:type="dxa"/>
          </w:tcPr>
          <w:p w:rsidR="00643FCA" w:rsidRPr="00643FCA" w:rsidRDefault="00643FCA" w:rsidP="00643F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43FCA" w:rsidRPr="00643FCA" w:rsidTr="0064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643FCA" w:rsidRDefault="00643FCA" w:rsidP="00643FCA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Referent:</w:t>
            </w:r>
          </w:p>
        </w:tc>
        <w:tc>
          <w:tcPr>
            <w:tcW w:w="4531" w:type="dxa"/>
          </w:tcPr>
          <w:p w:rsidR="00643FCA" w:rsidRPr="00643FCA" w:rsidRDefault="00643FCA" w:rsidP="00643F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643FCA" w:rsidRDefault="00643FCA" w:rsidP="00643FCA">
      <w:pPr>
        <w:rPr>
          <w:rFonts w:cstheme="minorHAnsi"/>
          <w:color w:val="FF0000"/>
        </w:rPr>
      </w:pPr>
    </w:p>
    <w:p w:rsidR="00643FCA" w:rsidRPr="002F7A63" w:rsidRDefault="00643FCA" w:rsidP="00643FCA">
      <w:pPr>
        <w:rPr>
          <w:rFonts w:cstheme="minorHAnsi"/>
          <w:b/>
          <w:color w:val="FF0000"/>
        </w:rPr>
      </w:pPr>
      <w:r w:rsidRPr="002F7A63">
        <w:rPr>
          <w:rFonts w:cstheme="minorHAnsi"/>
          <w:b/>
        </w:rPr>
        <w:t>Deltakere i øvelsen:</w:t>
      </w:r>
    </w:p>
    <w:tbl>
      <w:tblPr>
        <w:tblStyle w:val="Rutenettabell4uthevingsfarge5"/>
        <w:tblW w:w="0" w:type="auto"/>
        <w:tblLook w:val="04A0" w:firstRow="1" w:lastRow="0" w:firstColumn="1" w:lastColumn="0" w:noHBand="0" w:noVBand="1"/>
      </w:tblPr>
      <w:tblGrid>
        <w:gridCol w:w="1564"/>
        <w:gridCol w:w="3393"/>
        <w:gridCol w:w="4105"/>
      </w:tblGrid>
      <w:tr w:rsidR="00643FCA" w:rsidTr="002F7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:rsidR="00643FCA" w:rsidRPr="002F7A63" w:rsidRDefault="00643FCA" w:rsidP="008045F8">
            <w:pPr>
              <w:rPr>
                <w:rFonts w:cstheme="minorHAnsi"/>
                <w:color w:val="auto"/>
              </w:rPr>
            </w:pPr>
            <w:r w:rsidRPr="002F7A63">
              <w:rPr>
                <w:rFonts w:cstheme="minorHAnsi"/>
                <w:color w:val="auto"/>
              </w:rPr>
              <w:t>Navn</w:t>
            </w:r>
          </w:p>
        </w:tc>
        <w:tc>
          <w:tcPr>
            <w:tcW w:w="3393" w:type="dxa"/>
          </w:tcPr>
          <w:p w:rsidR="00643FCA" w:rsidRPr="002F7A63" w:rsidRDefault="00643FCA" w:rsidP="008045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2F7A63">
              <w:rPr>
                <w:rFonts w:cstheme="minorHAnsi"/>
                <w:color w:val="auto"/>
              </w:rPr>
              <w:t>Funksjon og virksomhet</w:t>
            </w:r>
          </w:p>
        </w:tc>
        <w:tc>
          <w:tcPr>
            <w:tcW w:w="4105" w:type="dxa"/>
          </w:tcPr>
          <w:p w:rsidR="00643FCA" w:rsidRPr="002F7A63" w:rsidRDefault="002F7A63" w:rsidP="008045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2F7A63">
              <w:rPr>
                <w:rFonts w:cstheme="minorHAnsi"/>
                <w:color w:val="auto"/>
              </w:rPr>
              <w:t>Rolle i øvelsen</w:t>
            </w:r>
          </w:p>
        </w:tc>
      </w:tr>
      <w:tr w:rsidR="00643FCA" w:rsidRPr="00643FCA" w:rsidTr="002F7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:rsidR="00643FCA" w:rsidRPr="00643FCA" w:rsidRDefault="00643FCA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393" w:type="dxa"/>
          </w:tcPr>
          <w:p w:rsidR="00643FCA" w:rsidRPr="00643FCA" w:rsidRDefault="00643FCA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105" w:type="dxa"/>
          </w:tcPr>
          <w:p w:rsidR="00643FCA" w:rsidRPr="00643FCA" w:rsidRDefault="00643FCA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43FCA" w:rsidRPr="00643FCA" w:rsidTr="002F7A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:rsidR="00643FCA" w:rsidRPr="00643FCA" w:rsidRDefault="00643FCA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393" w:type="dxa"/>
          </w:tcPr>
          <w:p w:rsidR="00643FCA" w:rsidRPr="00643FCA" w:rsidRDefault="00643FCA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105" w:type="dxa"/>
          </w:tcPr>
          <w:p w:rsidR="00643FCA" w:rsidRPr="00643FCA" w:rsidRDefault="00643FCA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43FCA" w:rsidRPr="00643FCA" w:rsidTr="002F7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:rsidR="00643FCA" w:rsidRDefault="00643FCA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393" w:type="dxa"/>
          </w:tcPr>
          <w:p w:rsidR="00643FCA" w:rsidRPr="00643FCA" w:rsidRDefault="00643FCA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105" w:type="dxa"/>
          </w:tcPr>
          <w:p w:rsidR="00643FCA" w:rsidRPr="00643FCA" w:rsidRDefault="00643FCA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F7A63" w:rsidRPr="00643FCA" w:rsidTr="002F7A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:rsidR="002F7A63" w:rsidRDefault="002F7A6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393" w:type="dxa"/>
          </w:tcPr>
          <w:p w:rsidR="002F7A63" w:rsidRPr="00643FCA" w:rsidRDefault="002F7A6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105" w:type="dxa"/>
          </w:tcPr>
          <w:p w:rsidR="002F7A63" w:rsidRPr="00643FCA" w:rsidRDefault="002F7A6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F7A63" w:rsidRPr="00643FCA" w:rsidTr="002F7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:rsidR="002F7A63" w:rsidRDefault="002F7A6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393" w:type="dxa"/>
          </w:tcPr>
          <w:p w:rsidR="002F7A63" w:rsidRPr="00643FCA" w:rsidRDefault="002F7A6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105" w:type="dxa"/>
          </w:tcPr>
          <w:p w:rsidR="002F7A63" w:rsidRPr="00643FCA" w:rsidRDefault="002F7A6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F7A63" w:rsidRPr="00643FCA" w:rsidTr="002F7A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:rsidR="002F7A63" w:rsidRDefault="002F7A6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393" w:type="dxa"/>
          </w:tcPr>
          <w:p w:rsidR="002F7A63" w:rsidRPr="00643FCA" w:rsidRDefault="002F7A6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105" w:type="dxa"/>
          </w:tcPr>
          <w:p w:rsidR="002F7A63" w:rsidRPr="00643FCA" w:rsidRDefault="002F7A6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643FCA" w:rsidRDefault="00643FCA" w:rsidP="00643FCA">
      <w:pPr>
        <w:rPr>
          <w:rFonts w:cstheme="minorHAnsi"/>
          <w:color w:val="FF0000"/>
        </w:rPr>
      </w:pPr>
    </w:p>
    <w:p w:rsidR="001D46E3" w:rsidRDefault="001D46E3" w:rsidP="002F7A63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lang w:eastAsia="nb-NO"/>
        </w:rPr>
      </w:pPr>
      <w:r>
        <w:rPr>
          <w:rStyle w:val="Overskrift1Tegn"/>
        </w:rPr>
        <w:t xml:space="preserve">1. </w:t>
      </w:r>
      <w:r w:rsidR="00643FCA" w:rsidRPr="002F7A63">
        <w:rPr>
          <w:rStyle w:val="Overskrift1Tegn"/>
        </w:rPr>
        <w:t xml:space="preserve">Innledning </w:t>
      </w:r>
      <w:r w:rsidR="002F7A63">
        <w:rPr>
          <w:color w:val="FF0000"/>
        </w:rPr>
        <w:br/>
      </w:r>
    </w:p>
    <w:p w:rsidR="004B2E80" w:rsidRPr="004711D7" w:rsidRDefault="004B2E80" w:rsidP="002F7A63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i/>
          <w:iCs/>
          <w:color w:val="8EAADB" w:themeColor="accent1" w:themeTint="99"/>
          <w:lang w:eastAsia="nb-NO"/>
        </w:rPr>
      </w:pPr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>Eksempel</w:t>
      </w:r>
      <w:r w:rsidR="004711D7"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 xml:space="preserve"> (i kursiv</w:t>
      </w:r>
      <w:proofErr w:type="gramStart"/>
      <w:r w:rsidR="004711D7"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 xml:space="preserve">) </w:t>
      </w:r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>:</w:t>
      </w:r>
      <w:proofErr w:type="gramEnd"/>
    </w:p>
    <w:p w:rsidR="002F7A63" w:rsidRPr="004711D7" w:rsidRDefault="002F7A63" w:rsidP="002F7A63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8EAADB" w:themeColor="accent1" w:themeTint="99"/>
        </w:rPr>
      </w:pPr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>Fylkesmannen i Innlandet skal sørge for å øve kommunene. Øvelser er et</w:t>
      </w:r>
      <w:r w:rsidRPr="004711D7">
        <w:rPr>
          <w:rFonts w:cstheme="minorHAnsi"/>
          <w:i/>
          <w:iCs/>
          <w:color w:val="8EAADB" w:themeColor="accent1" w:themeTint="99"/>
        </w:rPr>
        <w:t xml:space="preserve"> viktig virkemiddel for å øke samfunnets evne til å håndtere kriser. </w:t>
      </w:r>
    </w:p>
    <w:p w:rsidR="002F7A63" w:rsidRPr="004711D7" w:rsidRDefault="002F7A63" w:rsidP="002F7A63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i/>
          <w:iCs/>
          <w:color w:val="8EAADB" w:themeColor="accent1" w:themeTint="99"/>
          <w:lang w:eastAsia="nb-NO"/>
        </w:rPr>
      </w:pPr>
      <w:r w:rsidRPr="004711D7">
        <w:rPr>
          <w:rFonts w:cstheme="minorHAnsi"/>
          <w:i/>
          <w:iCs/>
          <w:color w:val="8EAADB" w:themeColor="accent1" w:themeTint="99"/>
        </w:rPr>
        <w:t xml:space="preserve">Gjennom diskusjonsøvelse for alle Innlandets kommuner rettes søkelyset mot bortfall av elektronisk kommunikasjon.  </w:t>
      </w:r>
    </w:p>
    <w:p w:rsidR="001D46E3" w:rsidRPr="004711D7" w:rsidRDefault="002F7A63" w:rsidP="001D46E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i/>
          <w:iCs/>
          <w:color w:val="8EAADB" w:themeColor="accent1" w:themeTint="99"/>
          <w:lang w:eastAsia="nb-NO"/>
        </w:rPr>
      </w:pPr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 xml:space="preserve">Delvis </w:t>
      </w:r>
      <w:proofErr w:type="spellStart"/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>ekombortfall</w:t>
      </w:r>
      <w:proofErr w:type="spellEnd"/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 xml:space="preserve"> har vi hatt i Hedmark og Oppland, fra noen timer til ett par dager. Årsaken har oftest vært at en fiber er gravd over. </w:t>
      </w:r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br/>
        <w:t xml:space="preserve">For å øke bevisstheten rundt andre mulige årsaker til </w:t>
      </w:r>
      <w:proofErr w:type="spellStart"/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>ekombortfall</w:t>
      </w:r>
      <w:proofErr w:type="spellEnd"/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 xml:space="preserve"> så har vi valgt at scenarioet beskriver et hackerangrep der deler eller alle </w:t>
      </w:r>
      <w:proofErr w:type="spellStart"/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>ekomtjenester</w:t>
      </w:r>
      <w:proofErr w:type="spellEnd"/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 xml:space="preserve"> er borte. I løpet av de siste årene har det vært flere hendelser hvor både offentlige og private virksomheter har blitt hacket</w:t>
      </w:r>
      <w:r w:rsidR="001D46E3"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>, så</w:t>
      </w:r>
      <w:r w:rsidR="001D46E3" w:rsidRPr="004711D7">
        <w:rPr>
          <w:rFonts w:cstheme="minorHAnsi"/>
          <w:i/>
          <w:iCs/>
          <w:color w:val="8EAADB" w:themeColor="accent1" w:themeTint="99"/>
        </w:rPr>
        <w:t xml:space="preserve"> scenarioet har høy sannsynlighet. </w:t>
      </w:r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 xml:space="preserve">I noen tilfeller er informasjonen </w:t>
      </w:r>
      <w:proofErr w:type="gramStart"/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>kryptert</w:t>
      </w:r>
      <w:proofErr w:type="gramEnd"/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 xml:space="preserve"> og man har krevd penger for å </w:t>
      </w:r>
      <w:proofErr w:type="spellStart"/>
      <w:r w:rsidR="001D46E3"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>de</w:t>
      </w:r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>kryptere</w:t>
      </w:r>
      <w:proofErr w:type="spellEnd"/>
      <w:r w:rsidRPr="004711D7">
        <w:rPr>
          <w:rFonts w:eastAsia="Calibri" w:cstheme="minorHAnsi"/>
          <w:i/>
          <w:iCs/>
          <w:color w:val="8EAADB" w:themeColor="accent1" w:themeTint="99"/>
          <w:lang w:eastAsia="nb-NO"/>
        </w:rPr>
        <w:t xml:space="preserve">. Både Helse Sør-Øst og Fylkesmannen har også opplevd at «noen» har vært inne i systemer. </w:t>
      </w:r>
      <w:r w:rsidRPr="004711D7">
        <w:rPr>
          <w:rFonts w:ascii="Calibri" w:eastAsia="Calibri" w:hAnsi="Calibri" w:cs="Calibri"/>
          <w:i/>
          <w:iCs/>
          <w:color w:val="8EAADB" w:themeColor="accent1" w:themeTint="99"/>
          <w:lang w:eastAsia="nb-NO"/>
        </w:rPr>
        <w:t xml:space="preserve"> </w:t>
      </w:r>
    </w:p>
    <w:p w:rsidR="001D46E3" w:rsidRDefault="001D46E3" w:rsidP="001D46E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eastAsia="nb-NO"/>
        </w:rPr>
      </w:pPr>
    </w:p>
    <w:p w:rsidR="001D46E3" w:rsidRDefault="001D46E3" w:rsidP="002F7A63">
      <w:pPr>
        <w:rPr>
          <w:rStyle w:val="Overskrift1Tegn"/>
        </w:rPr>
      </w:pPr>
      <w:r>
        <w:rPr>
          <w:rStyle w:val="Overskrift1Tegn"/>
        </w:rPr>
        <w:t>2. Hensikt</w:t>
      </w:r>
      <w:r w:rsidRPr="002F7A63">
        <w:rPr>
          <w:rStyle w:val="Overskrift1Tegn"/>
        </w:rPr>
        <w:t xml:space="preserve"> </w:t>
      </w:r>
    </w:p>
    <w:p w:rsidR="002F7A63" w:rsidRDefault="002F7A63" w:rsidP="002F7A63">
      <w:r>
        <w:t xml:space="preserve">Hensikten med diskusjonsøvelsen er; </w:t>
      </w:r>
    </w:p>
    <w:p w:rsidR="004B2E80" w:rsidRPr="004711D7" w:rsidRDefault="004B2E80" w:rsidP="004711D7">
      <w:pPr>
        <w:autoSpaceDE w:val="0"/>
        <w:autoSpaceDN w:val="0"/>
        <w:adjustRightInd w:val="0"/>
        <w:spacing w:after="0" w:line="240" w:lineRule="auto"/>
        <w:jc w:val="both"/>
        <w:rPr>
          <w:rFonts w:cs="MercuryTextG1-Roman"/>
          <w:i/>
          <w:iCs/>
          <w:color w:val="8EAADB" w:themeColor="accent1" w:themeTint="99"/>
        </w:rPr>
      </w:pPr>
      <w:r w:rsidRPr="004711D7">
        <w:rPr>
          <w:rFonts w:cs="MercuryTextG1-Roman"/>
          <w:i/>
          <w:iCs/>
          <w:color w:val="8EAADB" w:themeColor="accent1" w:themeTint="99"/>
        </w:rPr>
        <w:t>(</w:t>
      </w:r>
      <w:r w:rsidR="004711D7" w:rsidRPr="004711D7">
        <w:rPr>
          <w:rFonts w:cs="MercuryTextG1-Roman"/>
          <w:i/>
          <w:iCs/>
          <w:color w:val="8EAADB" w:themeColor="accent1" w:themeTint="99"/>
        </w:rPr>
        <w:t>E</w:t>
      </w:r>
      <w:r w:rsidRPr="004711D7">
        <w:rPr>
          <w:rFonts w:cs="MercuryTextG1-Roman"/>
          <w:i/>
          <w:iCs/>
          <w:color w:val="8EAADB" w:themeColor="accent1" w:themeTint="99"/>
        </w:rPr>
        <w:t>ksempler)</w:t>
      </w:r>
    </w:p>
    <w:p w:rsidR="002F7A63" w:rsidRPr="004711D7" w:rsidRDefault="002F7A63" w:rsidP="002F7A63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MercuryTextG1-Roman"/>
          <w:i/>
          <w:iCs/>
          <w:color w:val="8EAADB" w:themeColor="accent1" w:themeTint="99"/>
        </w:rPr>
      </w:pPr>
      <w:r w:rsidRPr="004711D7">
        <w:rPr>
          <w:rFonts w:cs="MercuryTextG1-Roman"/>
          <w:i/>
          <w:iCs/>
          <w:color w:val="8EAADB" w:themeColor="accent1" w:themeTint="99"/>
        </w:rPr>
        <w:t xml:space="preserve">Øke kompetansen og oppmerksomhet om konsekvenser og tiltak ved hackerangrep </w:t>
      </w:r>
    </w:p>
    <w:p w:rsidR="002F7A63" w:rsidRPr="004711D7" w:rsidRDefault="002F7A63" w:rsidP="002F7A63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MercuryTextG1-Roman"/>
          <w:i/>
          <w:iCs/>
          <w:color w:val="8EAADB" w:themeColor="accent1" w:themeTint="99"/>
        </w:rPr>
      </w:pPr>
      <w:r w:rsidRPr="004711D7">
        <w:rPr>
          <w:rFonts w:cs="MercuryTextG1-Roman"/>
          <w:i/>
          <w:iCs/>
          <w:color w:val="8EAADB" w:themeColor="accent1" w:themeTint="99"/>
        </w:rPr>
        <w:t>Diskutere mulige problemstillinger knyttet til håndtering av et IKT-angrep på organisasjonen</w:t>
      </w:r>
    </w:p>
    <w:p w:rsidR="001D46E3" w:rsidRPr="004711D7" w:rsidRDefault="002F7A63" w:rsidP="001D46E3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i/>
          <w:iCs/>
          <w:color w:val="8EAADB" w:themeColor="accent1" w:themeTint="99"/>
        </w:rPr>
      </w:pPr>
      <w:r w:rsidRPr="004711D7">
        <w:rPr>
          <w:rFonts w:cs="MercuryTextG1-Roman"/>
          <w:i/>
          <w:iCs/>
          <w:color w:val="8EAADB" w:themeColor="accent1" w:themeTint="99"/>
        </w:rPr>
        <w:t xml:space="preserve">Diskutere utfordringer relatert til varsling og kommunikasjon </w:t>
      </w:r>
    </w:p>
    <w:p w:rsidR="001D46E3" w:rsidRDefault="00643FCA" w:rsidP="001D46E3">
      <w:pPr>
        <w:pStyle w:val="Overskrift1"/>
      </w:pPr>
      <w:r w:rsidRPr="001D46E3">
        <w:br/>
      </w:r>
      <w:r w:rsidR="001D46E3">
        <w:t>3. Scenario og problemstillinger</w:t>
      </w:r>
    </w:p>
    <w:p w:rsidR="001D46E3" w:rsidRDefault="001D46E3" w:rsidP="00643FCA">
      <w:r>
        <w:t xml:space="preserve">Kort presentasjon av scenarioet og de </w:t>
      </w:r>
      <w:r w:rsidR="00643FCA" w:rsidRPr="001D46E3">
        <w:t>problemstillingene som øvingsdeltakerne ble stilt overfor.</w:t>
      </w:r>
    </w:p>
    <w:p w:rsidR="00605D3C" w:rsidRDefault="00AF0786" w:rsidP="00643FCA">
      <w:r>
        <w:t>XXX</w:t>
      </w:r>
      <w:bookmarkStart w:id="0" w:name="_GoBack"/>
      <w:bookmarkEnd w:id="0"/>
    </w:p>
    <w:p w:rsidR="001D46E3" w:rsidRDefault="001D46E3" w:rsidP="00643FCA">
      <w:r w:rsidRPr="001D46E3">
        <w:rPr>
          <w:rStyle w:val="Overskrift1Tegn"/>
        </w:rPr>
        <w:lastRenderedPageBreak/>
        <w:t xml:space="preserve">4. </w:t>
      </w:r>
      <w:r w:rsidR="00643FCA" w:rsidRPr="001D46E3">
        <w:rPr>
          <w:rStyle w:val="Overskrift1Tegn"/>
        </w:rPr>
        <w:t>Oppsummering, konklusjoner og tiltak:</w:t>
      </w:r>
      <w:r w:rsidR="00643FCA" w:rsidRPr="00262454">
        <w:rPr>
          <w:color w:val="FF0000"/>
        </w:rPr>
        <w:br/>
      </w:r>
      <w:r w:rsidR="00643FCA" w:rsidRPr="001D46E3">
        <w:t>Kort oppsummering av diskusjonen</w:t>
      </w:r>
      <w:r>
        <w:t>:</w:t>
      </w:r>
    </w:p>
    <w:p w:rsidR="001D46E3" w:rsidRDefault="00643FCA" w:rsidP="00643FCA">
      <w:r w:rsidRPr="00262454">
        <w:rPr>
          <w:color w:val="FF0000"/>
        </w:rPr>
        <w:br/>
      </w:r>
      <w:r w:rsidR="001D46E3">
        <w:t xml:space="preserve">(Hvordan gjennomførte kommunen diskusjonen? </w:t>
      </w:r>
      <w:r w:rsidR="002869F2" w:rsidRPr="001D46E3">
        <w:t xml:space="preserve">Hva fungerte bra, hva fungerte mindre bra? </w:t>
      </w:r>
      <w:r w:rsidR="002869F2">
        <w:t xml:space="preserve"> </w:t>
      </w:r>
      <w:r w:rsidR="006F5249">
        <w:t xml:space="preserve">Hvilke problemstillinger ble diskutert? Ble det identifisert uklarheter rundt roller og ansvar, behov for </w:t>
      </w:r>
      <w:r w:rsidR="004B2E80">
        <w:t xml:space="preserve">å se nærmere på </w:t>
      </w:r>
      <w:r w:rsidR="006F5249">
        <w:t>økt/annen kompetanse eller ressurser i virksomheten, uklarheter eller mangler i beredskapsplaner og rutiner eller annet som det er viktig at følges opp i etterkant?</w:t>
      </w:r>
      <w:r w:rsidR="001D46E3">
        <w:t xml:space="preserve"> </w:t>
      </w:r>
      <w:r w:rsidR="000703F4">
        <w:t xml:space="preserve">Hvilke forhold ser ut til å fungere godt? </w:t>
      </w:r>
      <w:r w:rsidR="001D46E3">
        <w:t>Ble det gjort vurderinger og trukket konklusjoner</w:t>
      </w:r>
      <w:r w:rsidRPr="001D46E3">
        <w:t xml:space="preserve"> på bakgrunn av diskusjonen</w:t>
      </w:r>
      <w:r w:rsidR="006F5249">
        <w:t>?</w:t>
      </w:r>
      <w:r w:rsidR="001D46E3">
        <w:t>)</w:t>
      </w:r>
    </w:p>
    <w:p w:rsidR="001D46E3" w:rsidRDefault="00643FCA" w:rsidP="00643FCA">
      <w:r w:rsidRPr="001D46E3">
        <w:br/>
      </w:r>
      <w:r w:rsidRPr="001D46E3">
        <w:rPr>
          <w:b/>
        </w:rPr>
        <w:t>Oppfølgingspunkter, ansvarlige for oppfølging og frister</w:t>
      </w:r>
      <w:r w:rsidR="001D46E3">
        <w:rPr>
          <w:b/>
        </w:rPr>
        <w:t>:</w:t>
      </w:r>
      <w:r>
        <w:br/>
      </w:r>
    </w:p>
    <w:tbl>
      <w:tblPr>
        <w:tblStyle w:val="Rutenettabell4uthevingsfarge5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46E3" w:rsidTr="001D46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D46E3" w:rsidRPr="002F7A63" w:rsidRDefault="001D46E3" w:rsidP="008045F8">
            <w:pPr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Umiddelbare tiltak</w:t>
            </w:r>
          </w:p>
        </w:tc>
        <w:tc>
          <w:tcPr>
            <w:tcW w:w="3021" w:type="dxa"/>
          </w:tcPr>
          <w:p w:rsidR="001D46E3" w:rsidRPr="002F7A63" w:rsidRDefault="001D46E3" w:rsidP="008045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Hvem følger opp tiltaket?</w:t>
            </w:r>
          </w:p>
        </w:tc>
        <w:tc>
          <w:tcPr>
            <w:tcW w:w="3021" w:type="dxa"/>
          </w:tcPr>
          <w:p w:rsidR="001D46E3" w:rsidRPr="002F7A63" w:rsidRDefault="001D46E3" w:rsidP="008045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Når?</w:t>
            </w:r>
          </w:p>
        </w:tc>
      </w:tr>
      <w:tr w:rsidR="001D46E3" w:rsidRPr="00643FCA" w:rsidTr="001D4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D46E3" w:rsidRPr="004711D7" w:rsidRDefault="0019513E" w:rsidP="008045F8">
            <w:pPr>
              <w:rPr>
                <w:rFonts w:cstheme="minorHAnsi"/>
                <w:b w:val="0"/>
                <w:i/>
                <w:iCs/>
                <w:color w:val="8EAADB" w:themeColor="accent1" w:themeTint="99"/>
              </w:rPr>
            </w:pPr>
            <w:r w:rsidRPr="004711D7">
              <w:rPr>
                <w:rFonts w:cstheme="minorHAnsi"/>
                <w:b w:val="0"/>
                <w:i/>
                <w:iCs/>
                <w:color w:val="8EAADB" w:themeColor="accent1" w:themeTint="99"/>
              </w:rPr>
              <w:t xml:space="preserve">Eksempel 1: </w:t>
            </w:r>
            <w:r w:rsidR="006F5249" w:rsidRPr="004711D7">
              <w:rPr>
                <w:rFonts w:cstheme="minorHAnsi"/>
                <w:b w:val="0"/>
                <w:i/>
                <w:iCs/>
                <w:color w:val="8EAADB" w:themeColor="accent1" w:themeTint="99"/>
              </w:rPr>
              <w:t xml:space="preserve">Avklare ansvar mellom </w:t>
            </w:r>
            <w:r w:rsidRPr="004711D7">
              <w:rPr>
                <w:rFonts w:cstheme="minorHAnsi"/>
                <w:b w:val="0"/>
                <w:i/>
                <w:iCs/>
                <w:color w:val="8EAADB" w:themeColor="accent1" w:themeTint="99"/>
              </w:rPr>
              <w:t>Ordfører og kommunedirektør</w:t>
            </w:r>
          </w:p>
        </w:tc>
        <w:tc>
          <w:tcPr>
            <w:tcW w:w="3021" w:type="dxa"/>
          </w:tcPr>
          <w:p w:rsidR="001D46E3" w:rsidRPr="004711D7" w:rsidRDefault="0019513E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color w:val="8EAADB" w:themeColor="accent1" w:themeTint="99"/>
              </w:rPr>
            </w:pPr>
            <w:r w:rsidRPr="004711D7">
              <w:rPr>
                <w:rFonts w:cstheme="minorHAnsi"/>
                <w:i/>
                <w:iCs/>
                <w:color w:val="8EAADB" w:themeColor="accent1" w:themeTint="99"/>
              </w:rPr>
              <w:t>Kommunedirektøren</w:t>
            </w:r>
            <w:r w:rsidR="006F5249" w:rsidRPr="004711D7">
              <w:rPr>
                <w:rFonts w:cstheme="minorHAnsi"/>
                <w:i/>
                <w:iCs/>
                <w:color w:val="8EAADB" w:themeColor="accent1" w:themeTint="99"/>
              </w:rPr>
              <w:t xml:space="preserve"> tar initiativ til møte</w:t>
            </w:r>
          </w:p>
        </w:tc>
        <w:tc>
          <w:tcPr>
            <w:tcW w:w="3021" w:type="dxa"/>
          </w:tcPr>
          <w:p w:rsidR="001D46E3" w:rsidRPr="004711D7" w:rsidRDefault="006F5249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color w:val="8EAADB" w:themeColor="accent1" w:themeTint="99"/>
              </w:rPr>
            </w:pPr>
            <w:r w:rsidRPr="004711D7">
              <w:rPr>
                <w:rFonts w:cstheme="minorHAnsi"/>
                <w:i/>
                <w:iCs/>
                <w:color w:val="8EAADB" w:themeColor="accent1" w:themeTint="99"/>
              </w:rPr>
              <w:t>Innen</w:t>
            </w:r>
            <w:r w:rsidR="005D4A3A" w:rsidRPr="004711D7">
              <w:rPr>
                <w:rFonts w:cstheme="minorHAnsi"/>
                <w:i/>
                <w:iCs/>
                <w:color w:val="8EAADB" w:themeColor="accent1" w:themeTint="99"/>
              </w:rPr>
              <w:t xml:space="preserve"> 2 uker</w:t>
            </w:r>
          </w:p>
        </w:tc>
      </w:tr>
      <w:tr w:rsidR="001D46E3" w:rsidRPr="00643FCA" w:rsidTr="001D46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D46E3" w:rsidRPr="004711D7" w:rsidRDefault="0019513E" w:rsidP="008045F8">
            <w:pPr>
              <w:rPr>
                <w:rFonts w:cstheme="minorHAnsi"/>
                <w:b w:val="0"/>
                <w:i/>
                <w:iCs/>
                <w:color w:val="8EAADB" w:themeColor="accent1" w:themeTint="99"/>
              </w:rPr>
            </w:pPr>
            <w:r w:rsidRPr="004711D7">
              <w:rPr>
                <w:rFonts w:cstheme="minorHAnsi"/>
                <w:b w:val="0"/>
                <w:i/>
                <w:iCs/>
                <w:color w:val="8EAADB" w:themeColor="accent1" w:themeTint="99"/>
              </w:rPr>
              <w:t xml:space="preserve">Eksempel 2: </w:t>
            </w:r>
            <w:r w:rsidR="005D4A3A" w:rsidRPr="004711D7">
              <w:rPr>
                <w:rFonts w:cstheme="minorHAnsi"/>
                <w:b w:val="0"/>
                <w:i/>
                <w:iCs/>
                <w:color w:val="8EAADB" w:themeColor="accent1" w:themeTint="99"/>
              </w:rPr>
              <w:t>Gjennomgå varslingslister</w:t>
            </w:r>
          </w:p>
        </w:tc>
        <w:tc>
          <w:tcPr>
            <w:tcW w:w="3021" w:type="dxa"/>
          </w:tcPr>
          <w:p w:rsidR="001D46E3" w:rsidRPr="004711D7" w:rsidRDefault="0019513E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8EAADB" w:themeColor="accent1" w:themeTint="99"/>
              </w:rPr>
            </w:pPr>
            <w:r w:rsidRPr="004711D7">
              <w:rPr>
                <w:rFonts w:cstheme="minorHAnsi"/>
                <w:i/>
                <w:iCs/>
                <w:color w:val="8EAADB" w:themeColor="accent1" w:themeTint="99"/>
              </w:rPr>
              <w:t>Beredskapskoordinator</w:t>
            </w:r>
          </w:p>
        </w:tc>
        <w:tc>
          <w:tcPr>
            <w:tcW w:w="3021" w:type="dxa"/>
          </w:tcPr>
          <w:p w:rsidR="001D46E3" w:rsidRPr="004711D7" w:rsidRDefault="005D4A3A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8EAADB" w:themeColor="accent1" w:themeTint="99"/>
              </w:rPr>
            </w:pPr>
            <w:r w:rsidRPr="004711D7">
              <w:rPr>
                <w:rFonts w:cstheme="minorHAnsi"/>
                <w:i/>
                <w:iCs/>
                <w:color w:val="8EAADB" w:themeColor="accent1" w:themeTint="99"/>
              </w:rPr>
              <w:t>Ferdig innen 2 uker</w:t>
            </w:r>
          </w:p>
        </w:tc>
      </w:tr>
      <w:tr w:rsidR="001D46E3" w:rsidRPr="00643FCA" w:rsidTr="001D4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D46E3" w:rsidRDefault="001D46E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021" w:type="dxa"/>
          </w:tcPr>
          <w:p w:rsidR="001D46E3" w:rsidRPr="00643FCA" w:rsidRDefault="001D46E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021" w:type="dxa"/>
          </w:tcPr>
          <w:p w:rsidR="001D46E3" w:rsidRPr="00643FCA" w:rsidRDefault="001D46E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D46E3" w:rsidRPr="00643FCA" w:rsidTr="001D46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D46E3" w:rsidRDefault="001D46E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021" w:type="dxa"/>
          </w:tcPr>
          <w:p w:rsidR="001D46E3" w:rsidRPr="00643FCA" w:rsidRDefault="001D46E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021" w:type="dxa"/>
          </w:tcPr>
          <w:p w:rsidR="001D46E3" w:rsidRPr="00643FCA" w:rsidRDefault="001D46E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D46E3" w:rsidRPr="00643FCA" w:rsidTr="001D4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D46E3" w:rsidRDefault="001D46E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021" w:type="dxa"/>
          </w:tcPr>
          <w:p w:rsidR="001D46E3" w:rsidRPr="00643FCA" w:rsidRDefault="001D46E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021" w:type="dxa"/>
          </w:tcPr>
          <w:p w:rsidR="001D46E3" w:rsidRPr="00643FCA" w:rsidRDefault="001D46E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D46E3" w:rsidRPr="00643FCA" w:rsidTr="001D46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D46E3" w:rsidRDefault="001D46E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021" w:type="dxa"/>
          </w:tcPr>
          <w:p w:rsidR="001D46E3" w:rsidRPr="00643FCA" w:rsidRDefault="001D46E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021" w:type="dxa"/>
          </w:tcPr>
          <w:p w:rsidR="001D46E3" w:rsidRPr="00643FCA" w:rsidRDefault="001D46E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643FCA" w:rsidRDefault="00643FCA" w:rsidP="00643FCA"/>
    <w:p w:rsidR="00EB141D" w:rsidRDefault="00EB141D" w:rsidP="00643FCA"/>
    <w:sectPr w:rsidR="00EB1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rcuryTextG1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A70FB9"/>
    <w:multiLevelType w:val="hybridMultilevel"/>
    <w:tmpl w:val="3FEEF6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61AE2"/>
    <w:multiLevelType w:val="hybridMultilevel"/>
    <w:tmpl w:val="872E805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FCA"/>
    <w:rsid w:val="000703F4"/>
    <w:rsid w:val="00113530"/>
    <w:rsid w:val="00164053"/>
    <w:rsid w:val="0019513E"/>
    <w:rsid w:val="001D46E3"/>
    <w:rsid w:val="002869F2"/>
    <w:rsid w:val="002F7A63"/>
    <w:rsid w:val="0030503E"/>
    <w:rsid w:val="004711D7"/>
    <w:rsid w:val="004B2E80"/>
    <w:rsid w:val="005D4A3A"/>
    <w:rsid w:val="00605D3C"/>
    <w:rsid w:val="00643FCA"/>
    <w:rsid w:val="006F5249"/>
    <w:rsid w:val="00AF0786"/>
    <w:rsid w:val="00EB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69214"/>
  <w15:chartTrackingRefBased/>
  <w15:docId w15:val="{DCDEFDF4-F53A-41C1-AE48-D2D86198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FCA"/>
    <w:rPr>
      <w:rFonts w:asciiTheme="minorHAnsi" w:hAnsiTheme="minorHAnsi" w:cstheme="minorBid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F7A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43FCA"/>
    <w:pPr>
      <w:ind w:left="720"/>
      <w:contextualSpacing/>
    </w:pPr>
  </w:style>
  <w:style w:type="table" w:styleId="Tabellrutenett">
    <w:name w:val="Table Grid"/>
    <w:basedOn w:val="Vanligtabell"/>
    <w:uiPriority w:val="39"/>
    <w:rsid w:val="00643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4uthevingsfarge5">
    <w:name w:val="Grid Table 4 Accent 5"/>
    <w:basedOn w:val="Vanligtabell"/>
    <w:uiPriority w:val="49"/>
    <w:rsid w:val="00643FC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Overskrift1Tegn">
    <w:name w:val="Overskrift 1 Tegn"/>
    <w:basedOn w:val="Standardskriftforavsnitt"/>
    <w:link w:val="Overskrift1"/>
    <w:uiPriority w:val="9"/>
    <w:rsid w:val="002F7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F524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F524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F5249"/>
    <w:rPr>
      <w:rFonts w:asciiTheme="minorHAnsi" w:hAnsiTheme="minorHAnsi" w:cstheme="minorBidi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F524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F5249"/>
    <w:rPr>
      <w:rFonts w:asciiTheme="minorHAnsi" w:hAnsiTheme="minorHAnsi" w:cstheme="minorBidi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F52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F52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399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Lunde, Monica</dc:creator>
  <cp:keywords/>
  <dc:description/>
  <cp:lastModifiedBy>Lunde, Monica</cp:lastModifiedBy>
  <cp:revision>4</cp:revision>
  <dcterms:created xsi:type="dcterms:W3CDTF">2020-09-09T09:41:00Z</dcterms:created>
  <dcterms:modified xsi:type="dcterms:W3CDTF">2020-09-09T11:06:00Z</dcterms:modified>
</cp:coreProperties>
</file>