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8D" w:rsidRPr="002A0A4F" w:rsidRDefault="006A35EB" w:rsidP="00B0625B">
      <w:pPr>
        <w:jc w:val="center"/>
        <w:rPr>
          <w:b/>
          <w:sz w:val="36"/>
          <w:szCs w:val="36"/>
        </w:rPr>
      </w:pPr>
      <w:r w:rsidRPr="002A0A4F">
        <w:rPr>
          <w:b/>
          <w:sz w:val="36"/>
          <w:szCs w:val="36"/>
        </w:rPr>
        <w:t>V</w:t>
      </w:r>
      <w:r w:rsidR="00F34340" w:rsidRPr="002A0A4F">
        <w:rPr>
          <w:b/>
          <w:sz w:val="36"/>
          <w:szCs w:val="36"/>
        </w:rPr>
        <w:t>edtak om somatisk helsehjelp til pasient uten samtykkekompetanse som motsetter seg helsehjelpen</w:t>
      </w:r>
    </w:p>
    <w:p w:rsidR="003E1FCB" w:rsidRPr="00F34340" w:rsidRDefault="006A35EB" w:rsidP="00B0625B">
      <w:pPr>
        <w:jc w:val="center"/>
        <w:rPr>
          <w:b/>
          <w:szCs w:val="24"/>
        </w:rPr>
      </w:pPr>
      <w:r w:rsidRPr="00F34340">
        <w:rPr>
          <w:b/>
          <w:szCs w:val="24"/>
        </w:rPr>
        <w:t>Pasient</w:t>
      </w:r>
      <w:r w:rsidR="0081657C" w:rsidRPr="00F34340">
        <w:rPr>
          <w:b/>
          <w:szCs w:val="24"/>
        </w:rPr>
        <w:t>- og bruker</w:t>
      </w:r>
      <w:r w:rsidRPr="00F34340">
        <w:rPr>
          <w:b/>
          <w:szCs w:val="24"/>
        </w:rPr>
        <w:t xml:space="preserve">rettighetsloven </w:t>
      </w:r>
      <w:r w:rsidR="008E08B2" w:rsidRPr="00F34340">
        <w:rPr>
          <w:b/>
          <w:szCs w:val="24"/>
        </w:rPr>
        <w:t>kapittel 4A</w:t>
      </w:r>
    </w:p>
    <w:p w:rsidR="0079438D" w:rsidRDefault="0063675F" w:rsidP="00B0625B">
      <w:pPr>
        <w:jc w:val="center"/>
        <w:rPr>
          <w:i/>
        </w:rPr>
      </w:pPr>
      <w:r w:rsidRPr="00264346">
        <w:rPr>
          <w:i/>
          <w:highlight w:val="yellow"/>
        </w:rPr>
        <w:t>NB! Les</w:t>
      </w:r>
      <w:r w:rsidR="001F1A90" w:rsidRPr="00264346">
        <w:rPr>
          <w:i/>
          <w:highlight w:val="yellow"/>
        </w:rPr>
        <w:t xml:space="preserve"> </w:t>
      </w:r>
      <w:r w:rsidR="00B71522">
        <w:rPr>
          <w:i/>
          <w:highlight w:val="yellow"/>
        </w:rPr>
        <w:t xml:space="preserve">vedlagt </w:t>
      </w:r>
      <w:r w:rsidR="001F1A90" w:rsidRPr="00264346">
        <w:rPr>
          <w:i/>
          <w:highlight w:val="yellow"/>
        </w:rPr>
        <w:t>veiledning</w:t>
      </w:r>
      <w:r w:rsidR="00B71522">
        <w:rPr>
          <w:i/>
          <w:highlight w:val="yellow"/>
        </w:rPr>
        <w:t xml:space="preserve"> for utfylling av skjemaet</w:t>
      </w:r>
      <w:r w:rsidRPr="00264346">
        <w:rPr>
          <w:i/>
          <w:highlight w:val="yellow"/>
        </w:rPr>
        <w:t xml:space="preserve">. </w:t>
      </w:r>
      <w:r w:rsidR="00DF7CB3" w:rsidRPr="00264346">
        <w:rPr>
          <w:i/>
          <w:highlight w:val="yellow"/>
        </w:rPr>
        <w:t>Skjemaet</w:t>
      </w:r>
      <w:r w:rsidRPr="00264346">
        <w:rPr>
          <w:i/>
          <w:highlight w:val="yellow"/>
        </w:rPr>
        <w:t xml:space="preserve"> skal</w:t>
      </w:r>
      <w:r w:rsidR="00DF7CB3" w:rsidRPr="00264346">
        <w:rPr>
          <w:i/>
          <w:highlight w:val="yellow"/>
        </w:rPr>
        <w:t xml:space="preserve"> </w:t>
      </w:r>
      <w:r w:rsidRPr="00264346">
        <w:rPr>
          <w:i/>
          <w:highlight w:val="yellow"/>
        </w:rPr>
        <w:t>fylles ut elektronisk</w:t>
      </w:r>
      <w:r w:rsidR="00B71522">
        <w:rPr>
          <w:i/>
          <w:highlight w:val="yellow"/>
        </w:rPr>
        <w:t xml:space="preserve"> før det skrives ut for signatur</w:t>
      </w:r>
      <w:r w:rsidRPr="00264346">
        <w:rPr>
          <w:i/>
          <w:highlight w:val="yellow"/>
        </w:rPr>
        <w:t xml:space="preserve"> – rubrikkene ekspanderer etter behov.</w:t>
      </w:r>
    </w:p>
    <w:p w:rsidR="007B60A0" w:rsidRPr="00E63B64" w:rsidRDefault="007B60A0">
      <w:pPr>
        <w:rPr>
          <w:szCs w:val="24"/>
        </w:rPr>
      </w:pPr>
      <w:r w:rsidRPr="00E63B64">
        <w:rPr>
          <w:szCs w:val="24"/>
        </w:rPr>
        <w:tab/>
      </w:r>
    </w:p>
    <w:p w:rsidR="00E63B64" w:rsidRDefault="00E63B64" w:rsidP="00E63B64">
      <w:pPr>
        <w:rPr>
          <w:sz w:val="18"/>
        </w:rPr>
      </w:pPr>
      <w:r>
        <w:rPr>
          <w:b/>
        </w:rPr>
        <w:t xml:space="preserve">1. </w:t>
      </w:r>
      <w:r w:rsidRPr="00600C17">
        <w:rPr>
          <w:b/>
        </w:rPr>
        <w:t>A</w:t>
      </w:r>
      <w:r>
        <w:rPr>
          <w:b/>
        </w:rPr>
        <w:t>nsvarlig for helsehjelpen (vedtaksfatter)</w:t>
      </w:r>
      <w:r>
        <w:rPr>
          <w:sz w:val="18"/>
        </w:rPr>
        <w:t xml:space="preserve"> </w:t>
      </w:r>
      <w:r w:rsidRPr="00BE38F8">
        <w:rPr>
          <w:sz w:val="18"/>
        </w:rPr>
        <w:t>Jf. § 4 A-5 første ledd</w:t>
      </w:r>
    </w:p>
    <w:tbl>
      <w:tblPr>
        <w:tblW w:w="0" w:type="auto"/>
        <w:tblBorders>
          <w:top w:val="single" w:sz="12" w:space="0" w:color="auto"/>
          <w:left w:val="single" w:sz="12" w:space="0" w:color="auto"/>
          <w:bottom w:val="single" w:sz="12" w:space="0" w:color="auto"/>
          <w:right w:val="single" w:sz="12" w:space="0" w:color="auto"/>
          <w:insideH w:val="single" w:sz="6" w:space="0" w:color="000000"/>
          <w:insideV w:val="single" w:sz="12" w:space="0" w:color="000000"/>
        </w:tblBorders>
        <w:tblLayout w:type="fixed"/>
        <w:tblCellMar>
          <w:left w:w="70" w:type="dxa"/>
          <w:right w:w="70" w:type="dxa"/>
        </w:tblCellMar>
        <w:tblLook w:val="0000"/>
      </w:tblPr>
      <w:tblGrid>
        <w:gridCol w:w="3614"/>
        <w:gridCol w:w="2693"/>
        <w:gridCol w:w="2977"/>
      </w:tblGrid>
      <w:tr w:rsidR="00E63B64" w:rsidRPr="00BE38F8" w:rsidTr="00E63B64">
        <w:tblPrEx>
          <w:tblCellMar>
            <w:top w:w="0" w:type="dxa"/>
            <w:bottom w:w="0" w:type="dxa"/>
          </w:tblCellMar>
        </w:tblPrEx>
        <w:tc>
          <w:tcPr>
            <w:tcW w:w="3614" w:type="dxa"/>
            <w:tcBorders>
              <w:top w:val="dashSmallGap" w:sz="4" w:space="0" w:color="auto"/>
              <w:left w:val="dashSmallGap" w:sz="4" w:space="0" w:color="auto"/>
              <w:bottom w:val="dashSmallGap" w:sz="4" w:space="0" w:color="auto"/>
              <w:right w:val="dashSmallGap" w:sz="4" w:space="0" w:color="auto"/>
            </w:tcBorders>
          </w:tcPr>
          <w:p w:rsidR="00E63B64" w:rsidRPr="00A706C0" w:rsidRDefault="00E63B64" w:rsidP="00274DAD">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00274DAD">
              <w:rPr>
                <w:highlight w:val="lightGray"/>
              </w:rPr>
              <w:t> </w:t>
            </w:r>
            <w:r w:rsidR="00274DAD">
              <w:rPr>
                <w:highlight w:val="lightGray"/>
              </w:rPr>
              <w:t> </w:t>
            </w:r>
            <w:r w:rsidR="00274DAD">
              <w:rPr>
                <w:highlight w:val="lightGray"/>
              </w:rPr>
              <w:t> </w:t>
            </w:r>
            <w:r w:rsidR="00274DAD">
              <w:rPr>
                <w:highlight w:val="lightGray"/>
              </w:rPr>
              <w:t> </w:t>
            </w:r>
            <w:r w:rsidR="00274DAD">
              <w:rPr>
                <w:highlight w:val="lightGray"/>
              </w:rPr>
              <w:t> </w:t>
            </w:r>
            <w:r w:rsidRPr="00A706C0">
              <w:rPr>
                <w:highlight w:val="lightGray"/>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tcPr>
          <w:p w:rsidR="00E63B64" w:rsidRPr="00BE38F8" w:rsidRDefault="00E63B64" w:rsidP="00274DAD">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00274DAD">
              <w:rPr>
                <w:highlight w:val="lightGray"/>
              </w:rPr>
              <w:t> </w:t>
            </w:r>
            <w:r w:rsidR="00274DAD">
              <w:rPr>
                <w:highlight w:val="lightGray"/>
              </w:rPr>
              <w:t> </w:t>
            </w:r>
            <w:r w:rsidR="00274DAD">
              <w:rPr>
                <w:highlight w:val="lightGray"/>
              </w:rPr>
              <w:t> </w:t>
            </w:r>
            <w:r w:rsidR="00274DAD">
              <w:rPr>
                <w:highlight w:val="lightGray"/>
              </w:rPr>
              <w:t> </w:t>
            </w:r>
            <w:r w:rsidR="00274DAD">
              <w:rPr>
                <w:highlight w:val="lightGray"/>
              </w:rPr>
              <w:t> </w:t>
            </w:r>
            <w:r w:rsidRPr="00A706C0">
              <w:rPr>
                <w:highlight w:val="lightGray"/>
              </w:rPr>
              <w:fldChar w:fldCharType="end"/>
            </w:r>
          </w:p>
        </w:tc>
        <w:tc>
          <w:tcPr>
            <w:tcW w:w="2977" w:type="dxa"/>
            <w:tcBorders>
              <w:top w:val="dashSmallGap" w:sz="4" w:space="0" w:color="auto"/>
              <w:left w:val="dashSmallGap" w:sz="4" w:space="0" w:color="auto"/>
              <w:bottom w:val="dashSmallGap" w:sz="4" w:space="0" w:color="auto"/>
              <w:right w:val="dashSmallGap" w:sz="4" w:space="0" w:color="auto"/>
            </w:tcBorders>
          </w:tcPr>
          <w:p w:rsidR="00E63B64" w:rsidRPr="00BE38F8" w:rsidRDefault="00E63B64" w:rsidP="00274DAD">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00274DAD">
              <w:rPr>
                <w:highlight w:val="lightGray"/>
              </w:rPr>
              <w:t> </w:t>
            </w:r>
            <w:r w:rsidR="00274DAD">
              <w:rPr>
                <w:highlight w:val="lightGray"/>
              </w:rPr>
              <w:t> </w:t>
            </w:r>
            <w:r w:rsidR="00274DAD">
              <w:rPr>
                <w:highlight w:val="lightGray"/>
              </w:rPr>
              <w:t> </w:t>
            </w:r>
            <w:r w:rsidR="00274DAD">
              <w:rPr>
                <w:highlight w:val="lightGray"/>
              </w:rPr>
              <w:t> </w:t>
            </w:r>
            <w:r w:rsidR="00274DAD">
              <w:rPr>
                <w:highlight w:val="lightGray"/>
              </w:rPr>
              <w:t> </w:t>
            </w:r>
            <w:r w:rsidRPr="00A706C0">
              <w:rPr>
                <w:highlight w:val="lightGray"/>
              </w:rPr>
              <w:fldChar w:fldCharType="end"/>
            </w:r>
          </w:p>
        </w:tc>
      </w:tr>
    </w:tbl>
    <w:p w:rsidR="00E63B64" w:rsidRPr="0063675F" w:rsidRDefault="00E63B64" w:rsidP="00E63B64">
      <w:pPr>
        <w:rPr>
          <w:sz w:val="18"/>
        </w:rPr>
      </w:pPr>
      <w:r>
        <w:rPr>
          <w:sz w:val="18"/>
        </w:rPr>
        <w:t>Na</w:t>
      </w:r>
      <w:r w:rsidRPr="00BE38F8">
        <w:rPr>
          <w:sz w:val="18"/>
        </w:rPr>
        <w:t xml:space="preserve">vn                                    </w:t>
      </w:r>
      <w:r>
        <w:rPr>
          <w:sz w:val="18"/>
        </w:rPr>
        <w:t xml:space="preserve">            </w:t>
      </w:r>
      <w:r>
        <w:rPr>
          <w:sz w:val="18"/>
        </w:rPr>
        <w:tab/>
      </w:r>
      <w:r>
        <w:rPr>
          <w:sz w:val="18"/>
        </w:rPr>
        <w:tab/>
        <w:t xml:space="preserve">  s</w:t>
      </w:r>
      <w:r w:rsidRPr="00BE38F8">
        <w:rPr>
          <w:sz w:val="18"/>
        </w:rPr>
        <w:t>tilling</w:t>
      </w:r>
      <w:r>
        <w:rPr>
          <w:sz w:val="18"/>
        </w:rPr>
        <w:t xml:space="preserve"> / faglig </w:t>
      </w:r>
      <w:proofErr w:type="gramStart"/>
      <w:r>
        <w:rPr>
          <w:sz w:val="18"/>
        </w:rPr>
        <w:t>bakgrunn</w:t>
      </w:r>
      <w:r w:rsidRPr="00BE38F8">
        <w:rPr>
          <w:sz w:val="18"/>
        </w:rPr>
        <w:t xml:space="preserve">  </w:t>
      </w:r>
      <w:r>
        <w:rPr>
          <w:sz w:val="18"/>
        </w:rPr>
        <w:t xml:space="preserve">           </w:t>
      </w:r>
      <w:r w:rsidRPr="00BE38F8">
        <w:rPr>
          <w:sz w:val="18"/>
        </w:rPr>
        <w:t xml:space="preserve"> </w:t>
      </w:r>
      <w:r>
        <w:rPr>
          <w:sz w:val="18"/>
        </w:rPr>
        <w:t xml:space="preserve">     </w:t>
      </w:r>
      <w:r w:rsidRPr="00BE38F8">
        <w:rPr>
          <w:sz w:val="18"/>
        </w:rPr>
        <w:t>telefon</w:t>
      </w:r>
      <w:proofErr w:type="gramEnd"/>
      <w:r>
        <w:rPr>
          <w:sz w:val="18"/>
        </w:rPr>
        <w:tab/>
      </w:r>
      <w:r>
        <w:rPr>
          <w:sz w:val="18"/>
        </w:rPr>
        <w:tab/>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E63B64" w:rsidRPr="00BE38F8" w:rsidTr="00106206">
        <w:tblPrEx>
          <w:tblCellMar>
            <w:top w:w="0" w:type="dxa"/>
            <w:bottom w:w="0" w:type="dxa"/>
          </w:tblCellMar>
        </w:tblPrEx>
        <w:tc>
          <w:tcPr>
            <w:tcW w:w="9284" w:type="dxa"/>
          </w:tcPr>
          <w:p w:rsidR="00E63B64" w:rsidRPr="00BE38F8" w:rsidRDefault="00E63B64" w:rsidP="00E63B64">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E63B64" w:rsidRDefault="00E63B64" w:rsidP="00E63B64">
      <w:pPr>
        <w:pStyle w:val="Overskrift1"/>
        <w:rPr>
          <w:b w:val="0"/>
          <w:sz w:val="18"/>
        </w:rPr>
      </w:pPr>
      <w:r w:rsidRPr="0077760D">
        <w:rPr>
          <w:b w:val="0"/>
          <w:sz w:val="18"/>
        </w:rPr>
        <w:t>Virksomhet (navn</w:t>
      </w:r>
      <w:r>
        <w:rPr>
          <w:b w:val="0"/>
          <w:sz w:val="18"/>
        </w:rPr>
        <w:t>,</w:t>
      </w:r>
      <w:r w:rsidRPr="0077760D">
        <w:rPr>
          <w:b w:val="0"/>
          <w:sz w:val="18"/>
        </w:rPr>
        <w:t xml:space="preserve"> adresse)</w:t>
      </w:r>
    </w:p>
    <w:p w:rsidR="00E63B64" w:rsidRPr="00E63B64" w:rsidRDefault="00E63B64" w:rsidP="00E63B64">
      <w:pPr>
        <w:rPr>
          <w:sz w:val="18"/>
          <w:szCs w:val="18"/>
        </w:rPr>
      </w:pPr>
    </w:p>
    <w:p w:rsidR="0079438D" w:rsidRPr="00BE38F8" w:rsidRDefault="00E63B64">
      <w:pPr>
        <w:rPr>
          <w:b/>
        </w:rPr>
      </w:pPr>
      <w:r>
        <w:rPr>
          <w:b/>
        </w:rPr>
        <w:t>2</w:t>
      </w:r>
      <w:r w:rsidR="001B46DE">
        <w:rPr>
          <w:b/>
        </w:rPr>
        <w:t xml:space="preserve">. </w:t>
      </w:r>
      <w:r w:rsidR="0079438D" w:rsidRPr="00BE38F8">
        <w:rPr>
          <w:b/>
        </w:rPr>
        <w:t>H</w:t>
      </w:r>
      <w:r w:rsidR="00F34340">
        <w:rPr>
          <w:b/>
        </w:rPr>
        <w:t>vem vedtaket gjelder (pasient)</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6874"/>
        <w:gridCol w:w="2410"/>
      </w:tblGrid>
      <w:tr w:rsidR="0079438D" w:rsidRPr="00BE38F8" w:rsidTr="00106206">
        <w:tblPrEx>
          <w:tblCellMar>
            <w:top w:w="0" w:type="dxa"/>
            <w:bottom w:w="0" w:type="dxa"/>
          </w:tblCellMar>
        </w:tblPrEx>
        <w:tc>
          <w:tcPr>
            <w:tcW w:w="6874" w:type="dxa"/>
          </w:tcPr>
          <w:p w:rsidR="0079438D" w:rsidRPr="00BE38F8" w:rsidRDefault="00A706C0">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410" w:type="dxa"/>
          </w:tcPr>
          <w:p w:rsidR="0079438D" w:rsidRPr="00BE38F8" w:rsidRDefault="00A706C0">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79438D" w:rsidRPr="00BE38F8" w:rsidRDefault="009E689E">
      <w:r>
        <w:rPr>
          <w:sz w:val="18"/>
        </w:rPr>
        <w:t>E</w:t>
      </w:r>
      <w:r w:rsidR="0079438D" w:rsidRPr="00BE38F8">
        <w:rPr>
          <w:sz w:val="18"/>
        </w:rPr>
        <w:t xml:space="preserve">tternavn, fornavn                                                                                                                      </w:t>
      </w:r>
      <w:r w:rsidR="00665BBE">
        <w:rPr>
          <w:sz w:val="18"/>
        </w:rPr>
        <w:tab/>
      </w:r>
      <w:r w:rsidR="0079438D" w:rsidRPr="00BE38F8">
        <w:rPr>
          <w:sz w:val="18"/>
        </w:rPr>
        <w:t>fødselsdato</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6874"/>
        <w:gridCol w:w="2410"/>
      </w:tblGrid>
      <w:tr w:rsidR="0079438D" w:rsidRPr="00A706C0" w:rsidTr="00106206">
        <w:tblPrEx>
          <w:tblCellMar>
            <w:top w:w="0" w:type="dxa"/>
            <w:bottom w:w="0" w:type="dxa"/>
          </w:tblCellMar>
        </w:tblPrEx>
        <w:tc>
          <w:tcPr>
            <w:tcW w:w="6874" w:type="dxa"/>
          </w:tcPr>
          <w:p w:rsidR="0079438D" w:rsidRPr="00A706C0" w:rsidRDefault="00F378CD">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410" w:type="dxa"/>
          </w:tcPr>
          <w:p w:rsidR="0079438D" w:rsidRPr="00A706C0" w:rsidRDefault="00F378CD">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79438D" w:rsidRPr="00BE38F8" w:rsidRDefault="009E689E">
      <w:pPr>
        <w:rPr>
          <w:sz w:val="18"/>
        </w:rPr>
      </w:pPr>
      <w:r>
        <w:rPr>
          <w:sz w:val="18"/>
        </w:rPr>
        <w:t>B</w:t>
      </w:r>
      <w:r w:rsidR="0079438D" w:rsidRPr="00BE38F8">
        <w:rPr>
          <w:sz w:val="18"/>
        </w:rPr>
        <w:t xml:space="preserve">ostedsadresse                                                                                                 </w:t>
      </w:r>
      <w:r w:rsidR="00DF7CB3">
        <w:rPr>
          <w:sz w:val="18"/>
        </w:rPr>
        <w:t xml:space="preserve">                              </w:t>
      </w:r>
      <w:r w:rsidR="00665BBE">
        <w:rPr>
          <w:sz w:val="18"/>
        </w:rPr>
        <w:tab/>
      </w:r>
      <w:r w:rsidR="0079438D" w:rsidRPr="00BE38F8">
        <w:rPr>
          <w:sz w:val="18"/>
        </w:rPr>
        <w:t>telefon</w:t>
      </w:r>
    </w:p>
    <w:p w:rsidR="008E08B2" w:rsidRDefault="008E08B2" w:rsidP="008E08B2">
      <w:pPr>
        <w:rPr>
          <w:sz w:val="18"/>
        </w:rPr>
      </w:pPr>
    </w:p>
    <w:p w:rsidR="008E08B2" w:rsidRPr="00546733" w:rsidRDefault="00E63B64" w:rsidP="00E9581D">
      <w:pPr>
        <w:tabs>
          <w:tab w:val="left" w:pos="284"/>
        </w:tabs>
        <w:rPr>
          <w:sz w:val="18"/>
          <w:szCs w:val="18"/>
        </w:rPr>
      </w:pPr>
      <w:r>
        <w:rPr>
          <w:b/>
        </w:rPr>
        <w:t>3</w:t>
      </w:r>
      <w:r w:rsidR="008E08B2">
        <w:rPr>
          <w:b/>
        </w:rPr>
        <w:t xml:space="preserve">. </w:t>
      </w:r>
      <w:r w:rsidR="008E08B2" w:rsidRPr="00BE38F8">
        <w:rPr>
          <w:b/>
        </w:rPr>
        <w:t>B</w:t>
      </w:r>
      <w:r w:rsidR="00F34340">
        <w:rPr>
          <w:b/>
        </w:rPr>
        <w:t>eskrivelse av pasientens behov for somatisk helsehjelp og hvordan pasienten motsetter seg d</w:t>
      </w:r>
      <w:r w:rsidR="003F6961">
        <w:rPr>
          <w:b/>
        </w:rPr>
        <w:t>enne helsehjelpen</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8E08B2" w:rsidRPr="00A706C0" w:rsidTr="00106206">
        <w:tblPrEx>
          <w:tblCellMar>
            <w:top w:w="0" w:type="dxa"/>
            <w:bottom w:w="0" w:type="dxa"/>
          </w:tblCellMar>
        </w:tblPrEx>
        <w:tc>
          <w:tcPr>
            <w:tcW w:w="9284" w:type="dxa"/>
          </w:tcPr>
          <w:p w:rsidR="008E08B2" w:rsidRPr="00A706C0" w:rsidRDefault="00F378CD" w:rsidP="00AC3788">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444CD7" w:rsidRPr="0081657C" w:rsidRDefault="00444CD7" w:rsidP="00C04EB1">
      <w:pPr>
        <w:rPr>
          <w:b/>
          <w:sz w:val="18"/>
          <w:szCs w:val="18"/>
        </w:rPr>
      </w:pPr>
    </w:p>
    <w:p w:rsidR="00E74014" w:rsidRPr="00274DAD" w:rsidRDefault="00E63B64">
      <w:pPr>
        <w:rPr>
          <w:b/>
        </w:rPr>
      </w:pPr>
      <w:r>
        <w:rPr>
          <w:b/>
        </w:rPr>
        <w:t>4</w:t>
      </w:r>
      <w:r w:rsidR="008E08B2">
        <w:rPr>
          <w:b/>
        </w:rPr>
        <w:t xml:space="preserve">. </w:t>
      </w:r>
      <w:r w:rsidR="00E72C39">
        <w:rPr>
          <w:b/>
        </w:rPr>
        <w:t>B</w:t>
      </w:r>
      <w:r w:rsidR="00F34340">
        <w:rPr>
          <w:b/>
        </w:rPr>
        <w:t>egrunnelse for manglende samtykkekompetanse</w:t>
      </w:r>
      <w:r w:rsidR="00274DAD">
        <w:rPr>
          <w:b/>
        </w:rPr>
        <w:t xml:space="preserve"> i forhold til denne helsehjelpen og </w:t>
      </w:r>
      <w:r w:rsidR="00D7499E">
        <w:rPr>
          <w:b/>
        </w:rPr>
        <w:t>hvor lenge</w:t>
      </w:r>
      <w:r w:rsidR="00274DAD">
        <w:rPr>
          <w:b/>
        </w:rPr>
        <w:t xml:space="preserve"> manglende samtykkekompetanse</w:t>
      </w:r>
      <w:r w:rsidR="00D7499E">
        <w:rPr>
          <w:b/>
        </w:rPr>
        <w:t xml:space="preserve"> varer</w:t>
      </w:r>
      <w:r w:rsidR="00F34340">
        <w:rPr>
          <w:b/>
        </w:rPr>
        <w:t xml:space="preserve"> </w:t>
      </w:r>
      <w:r w:rsidR="0079438D" w:rsidRPr="00BE38F8">
        <w:rPr>
          <w:sz w:val="18"/>
        </w:rPr>
        <w:t xml:space="preserve">Jf. § </w:t>
      </w:r>
      <w:r w:rsidR="005D3CE6">
        <w:rPr>
          <w:sz w:val="18"/>
        </w:rPr>
        <w:t>4 A</w:t>
      </w:r>
      <w:r w:rsidR="0079438D" w:rsidRPr="00BE38F8">
        <w:rPr>
          <w:sz w:val="18"/>
        </w:rPr>
        <w:t>-2 første ledd</w:t>
      </w:r>
      <w:r w:rsidR="005D3CE6">
        <w:rPr>
          <w:sz w:val="18"/>
        </w:rPr>
        <w:t>,</w:t>
      </w:r>
      <w:r w:rsidR="00E74014" w:rsidRPr="00BE38F8">
        <w:rPr>
          <w:sz w:val="18"/>
        </w:rPr>
        <w:t xml:space="preserve"> jf. § 4-3 fjerde ledd</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DF7CB3" w:rsidRPr="00A706C0" w:rsidTr="00106206">
        <w:tblPrEx>
          <w:tblCellMar>
            <w:top w:w="0" w:type="dxa"/>
            <w:bottom w:w="0" w:type="dxa"/>
          </w:tblCellMar>
        </w:tblPrEx>
        <w:tc>
          <w:tcPr>
            <w:tcW w:w="9284" w:type="dxa"/>
          </w:tcPr>
          <w:p w:rsidR="00DF7CB3" w:rsidRPr="00A706C0" w:rsidRDefault="00F378CD" w:rsidP="006062DB">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265F7B" w:rsidRPr="0081657C" w:rsidRDefault="00265F7B" w:rsidP="00265F7B">
      <w:pPr>
        <w:rPr>
          <w:sz w:val="18"/>
          <w:szCs w:val="18"/>
        </w:rPr>
      </w:pPr>
    </w:p>
    <w:p w:rsidR="00021E29" w:rsidRPr="00BE38F8" w:rsidRDefault="00E63B64" w:rsidP="00021E29">
      <w:pPr>
        <w:pStyle w:val="Overskrift1"/>
        <w:tabs>
          <w:tab w:val="left" w:pos="284"/>
        </w:tabs>
        <w:rPr>
          <w:sz w:val="18"/>
        </w:rPr>
      </w:pPr>
      <w:r>
        <w:t>5</w:t>
      </w:r>
      <w:r w:rsidR="00021E29">
        <w:t xml:space="preserve">. </w:t>
      </w:r>
      <w:r>
        <w:t>Beskrivelse av t</w:t>
      </w:r>
      <w:r w:rsidR="00021E29">
        <w:t xml:space="preserve">illitskapende tiltak / andre løsninger uten bruk av tvang, eller begrunnelse for hvorfor dette ikke har vært forsøkt </w:t>
      </w:r>
      <w:r w:rsidR="00021E29" w:rsidRPr="00021E29">
        <w:rPr>
          <w:b w:val="0"/>
          <w:sz w:val="18"/>
        </w:rPr>
        <w:t>Jf. § 4 A-3 første ledd</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021E29" w:rsidRPr="00A706C0" w:rsidTr="00106206">
        <w:tblPrEx>
          <w:tblCellMar>
            <w:top w:w="0" w:type="dxa"/>
            <w:bottom w:w="0" w:type="dxa"/>
          </w:tblCellMar>
        </w:tblPrEx>
        <w:tc>
          <w:tcPr>
            <w:tcW w:w="9284" w:type="dxa"/>
          </w:tcPr>
          <w:p w:rsidR="00021E29" w:rsidRPr="00A706C0" w:rsidRDefault="00021E29" w:rsidP="00021E29">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021E29" w:rsidRPr="0081657C" w:rsidRDefault="00021E29" w:rsidP="00021E29">
      <w:pPr>
        <w:rPr>
          <w:sz w:val="18"/>
          <w:szCs w:val="18"/>
        </w:rPr>
      </w:pPr>
    </w:p>
    <w:p w:rsidR="00BE38A1" w:rsidRPr="006A7A65" w:rsidRDefault="00E63B64" w:rsidP="00BE38A1">
      <w:pPr>
        <w:rPr>
          <w:sz w:val="18"/>
          <w:szCs w:val="18"/>
        </w:rPr>
      </w:pPr>
      <w:r>
        <w:rPr>
          <w:b/>
        </w:rPr>
        <w:t>6</w:t>
      </w:r>
      <w:r w:rsidR="00BE38A1">
        <w:rPr>
          <w:b/>
        </w:rPr>
        <w:t>. B</w:t>
      </w:r>
      <w:r w:rsidR="00F34340">
        <w:rPr>
          <w:b/>
        </w:rPr>
        <w:t>eskrivelse av tvangstiltak som skal benyttes</w:t>
      </w:r>
      <w:r w:rsidR="00665BBE">
        <w:rPr>
          <w:b/>
        </w:rPr>
        <w:t xml:space="preserve"> </w:t>
      </w:r>
      <w:r w:rsidR="00BE38A1">
        <w:rPr>
          <w:sz w:val="18"/>
          <w:szCs w:val="18"/>
        </w:rPr>
        <w:t>Jf. § 4 A-4</w:t>
      </w:r>
      <w:r w:rsidR="00BE38A1" w:rsidRPr="00BE38F8">
        <w:rPr>
          <w:sz w:val="18"/>
          <w:szCs w:val="18"/>
        </w:rPr>
        <w:t xml:space="preserve"> </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3614"/>
        <w:gridCol w:w="425"/>
        <w:gridCol w:w="1134"/>
        <w:gridCol w:w="4111"/>
      </w:tblGrid>
      <w:tr w:rsidR="002A0A4F" w:rsidRPr="00BE38F8" w:rsidTr="002A0A4F">
        <w:tblPrEx>
          <w:tblCellMar>
            <w:top w:w="0" w:type="dxa"/>
            <w:bottom w:w="0" w:type="dxa"/>
          </w:tblCellMar>
        </w:tblPrEx>
        <w:tc>
          <w:tcPr>
            <w:tcW w:w="4039" w:type="dxa"/>
            <w:gridSpan w:val="2"/>
          </w:tcPr>
          <w:p w:rsidR="002A0A4F" w:rsidRPr="00BE38F8" w:rsidRDefault="002A0A4F" w:rsidP="002A0A4F">
            <w:pPr>
              <w:jc w:val="right"/>
            </w:pPr>
            <w:r>
              <w:t>Kryss av</w:t>
            </w:r>
          </w:p>
        </w:tc>
        <w:tc>
          <w:tcPr>
            <w:tcW w:w="1134" w:type="dxa"/>
          </w:tcPr>
          <w:p w:rsidR="002A0A4F" w:rsidRPr="00BE38F8" w:rsidRDefault="002A0A4F" w:rsidP="00133E07">
            <w:r>
              <w:t>Frekvens</w:t>
            </w:r>
          </w:p>
        </w:tc>
        <w:tc>
          <w:tcPr>
            <w:tcW w:w="4111" w:type="dxa"/>
          </w:tcPr>
          <w:p w:rsidR="002A0A4F" w:rsidRDefault="002A0A4F" w:rsidP="00133E07">
            <w:r>
              <w:t>Nærmere beskrivelse av tiltaket</w:t>
            </w:r>
          </w:p>
        </w:tc>
      </w:tr>
      <w:tr w:rsidR="00BE38A1" w:rsidRPr="00BE38F8" w:rsidTr="002A0A4F">
        <w:tblPrEx>
          <w:tblCellMar>
            <w:top w:w="0" w:type="dxa"/>
            <w:bottom w:w="0" w:type="dxa"/>
          </w:tblCellMar>
        </w:tblPrEx>
        <w:tc>
          <w:tcPr>
            <w:tcW w:w="3614" w:type="dxa"/>
          </w:tcPr>
          <w:p w:rsidR="00BE38A1" w:rsidRPr="00BE38F8" w:rsidRDefault="00BE38A1" w:rsidP="00133E07">
            <w:r>
              <w:t>a. Innleggelse i helseinstitusjon</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B5657" w:rsidP="00FB565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BE38A1" w:rsidRPr="00BE38F8" w:rsidRDefault="00BE38A1" w:rsidP="00133E07">
            <w:r>
              <w:t>b. Tilbakeholdelse i helseinstitusjon</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BE38A1" w:rsidRPr="00BE38F8" w:rsidRDefault="00BE38A1" w:rsidP="00133E07">
            <w:r>
              <w:t>c. Bevegelseshindrende tiltak</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BE38A1" w:rsidRPr="00BE38F8" w:rsidRDefault="00BE38A1" w:rsidP="00133E07">
            <w:r>
              <w:t>d. Bruk av reseptbelagte legemidler</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BE38A1" w:rsidRPr="00BE38F8" w:rsidRDefault="00BE38A1" w:rsidP="00133E07">
            <w:r>
              <w:t>e. Inngrep i kroppen</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BE38A1" w:rsidRPr="00BE38F8" w:rsidRDefault="00BE38A1" w:rsidP="00133E07">
            <w:r>
              <w:t>f. Varslingssystemer</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BE38A1" w:rsidRPr="00BE38F8" w:rsidTr="002A0A4F">
        <w:tblPrEx>
          <w:tblCellMar>
            <w:top w:w="0" w:type="dxa"/>
            <w:bottom w:w="0" w:type="dxa"/>
          </w:tblCellMar>
        </w:tblPrEx>
        <w:tc>
          <w:tcPr>
            <w:tcW w:w="3614" w:type="dxa"/>
          </w:tcPr>
          <w:p w:rsidR="009270A6" w:rsidRPr="00BE38F8" w:rsidRDefault="00BE38A1" w:rsidP="00890E19">
            <w:r>
              <w:t xml:space="preserve">g. </w:t>
            </w:r>
            <w:r w:rsidR="009270A6">
              <w:t>Pleie og omsorg</w:t>
            </w:r>
            <w:r w:rsidR="00890E19">
              <w:t xml:space="preserve"> eller andre tiltak</w:t>
            </w:r>
          </w:p>
        </w:tc>
        <w:tc>
          <w:tcPr>
            <w:tcW w:w="425" w:type="dxa"/>
          </w:tcPr>
          <w:tbl>
            <w:tblPr>
              <w:tblpPr w:leftFromText="180" w:rightFromText="180" w:vertAnchor="text" w:horzAnchor="margin" w:tblpX="-180" w:tblpY="-336"/>
              <w:tblOverlap w:val="never"/>
              <w:tblW w:w="5220" w:type="dxa"/>
              <w:tblLayout w:type="fixed"/>
              <w:tblCellMar>
                <w:top w:w="57" w:type="dxa"/>
                <w:bottom w:w="57" w:type="dxa"/>
              </w:tblCellMar>
              <w:tblLook w:val="01E0"/>
            </w:tblPr>
            <w:tblGrid>
              <w:gridCol w:w="5220"/>
            </w:tblGrid>
            <w:tr w:rsidR="00665BBE" w:rsidTr="00665BBE">
              <w:tc>
                <w:tcPr>
                  <w:tcW w:w="540" w:type="dxa"/>
                </w:tcPr>
                <w:p w:rsidR="00665BBE" w:rsidRDefault="00665BBE" w:rsidP="00665BBE">
                  <w:r>
                    <w:fldChar w:fldCharType="begin">
                      <w:ffData>
                        <w:name w:val="Check6"/>
                        <w:enabled/>
                        <w:calcOnExit w:val="0"/>
                        <w:checkBox>
                          <w:sizeAuto/>
                          <w:default w:val="0"/>
                          <w:checked w:val="0"/>
                        </w:checkBox>
                      </w:ffData>
                    </w:fldChar>
                  </w:r>
                  <w:r>
                    <w:instrText xml:space="preserve"> FORMCHECKBOX </w:instrText>
                  </w:r>
                  <w:r>
                    <w:fldChar w:fldCharType="end"/>
                  </w:r>
                </w:p>
              </w:tc>
            </w:tr>
          </w:tbl>
          <w:p w:rsidR="00BE38A1" w:rsidRPr="00BE38F8" w:rsidRDefault="00BE38A1" w:rsidP="00133E07"/>
        </w:tc>
        <w:tc>
          <w:tcPr>
            <w:tcW w:w="1134" w:type="dxa"/>
          </w:tcPr>
          <w:p w:rsidR="00BE38A1"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111" w:type="dxa"/>
          </w:tcPr>
          <w:p w:rsidR="000B39D3"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BE38A1" w:rsidRPr="0081657C" w:rsidRDefault="00BE38A1" w:rsidP="00265F7B">
      <w:pPr>
        <w:rPr>
          <w:sz w:val="18"/>
          <w:szCs w:val="18"/>
        </w:rPr>
      </w:pPr>
    </w:p>
    <w:p w:rsidR="00DA2050" w:rsidRDefault="00E63B64" w:rsidP="00DA2050">
      <w:pPr>
        <w:rPr>
          <w:b/>
        </w:rPr>
      </w:pPr>
      <w:r>
        <w:rPr>
          <w:b/>
        </w:rPr>
        <w:t>7</w:t>
      </w:r>
      <w:r w:rsidR="00AF70FF" w:rsidRPr="00BE38F8">
        <w:rPr>
          <w:b/>
        </w:rPr>
        <w:t xml:space="preserve">. </w:t>
      </w:r>
      <w:r w:rsidR="002B7F08">
        <w:rPr>
          <w:b/>
        </w:rPr>
        <w:t>H</w:t>
      </w:r>
      <w:r w:rsidR="00F34340">
        <w:rPr>
          <w:b/>
        </w:rPr>
        <w:t>elsefaglige vurderinger</w:t>
      </w:r>
      <w:r w:rsidR="00E864A6">
        <w:rPr>
          <w:b/>
        </w:rPr>
        <w:t xml:space="preserve"> </w:t>
      </w:r>
      <w:r w:rsidR="00FB5657">
        <w:rPr>
          <w:sz w:val="18"/>
          <w:szCs w:val="18"/>
        </w:rPr>
        <w:t>Jf. § 4 A-3</w:t>
      </w:r>
      <w:r w:rsidR="00FB5657" w:rsidRPr="00BE38F8">
        <w:rPr>
          <w:sz w:val="18"/>
          <w:szCs w:val="18"/>
        </w:rPr>
        <w:t xml:space="preserve"> annet</w:t>
      </w:r>
      <w:r w:rsidR="00FB5657">
        <w:rPr>
          <w:sz w:val="18"/>
          <w:szCs w:val="18"/>
        </w:rPr>
        <w:t xml:space="preserve"> ledd bokstav a - c</w:t>
      </w:r>
    </w:p>
    <w:p w:rsidR="008830D6" w:rsidRPr="00106206" w:rsidRDefault="00106206" w:rsidP="00106206">
      <w:pPr>
        <w:rPr>
          <w:sz w:val="18"/>
          <w:szCs w:val="18"/>
        </w:rPr>
      </w:pPr>
      <w:r w:rsidRPr="00106206">
        <w:t xml:space="preserve">7.1 </w:t>
      </w:r>
      <w:r w:rsidR="00FB5657" w:rsidRPr="00106206">
        <w:t xml:space="preserve">Unnlatelse av å gi helsehjelp kan føre til </w:t>
      </w:r>
      <w:r w:rsidR="00FB5657" w:rsidRPr="00106206">
        <w:rPr>
          <w:i/>
        </w:rPr>
        <w:t>vesentlig helseskade.</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FB5657" w:rsidRPr="00BE38F8" w:rsidTr="00106206">
        <w:tblPrEx>
          <w:tblCellMar>
            <w:top w:w="0" w:type="dxa"/>
            <w:bottom w:w="0" w:type="dxa"/>
          </w:tblCellMar>
        </w:tblPrEx>
        <w:tc>
          <w:tcPr>
            <w:tcW w:w="9284" w:type="dxa"/>
          </w:tcPr>
          <w:p w:rsidR="00FB5657" w:rsidRPr="00BE38F8" w:rsidRDefault="00FB5657" w:rsidP="00635967">
            <w:r w:rsidRPr="00BE38F8">
              <w:t>Begrunnelse:</w:t>
            </w:r>
            <w:r>
              <w:t xml:space="preserve"> </w:t>
            </w: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DA2050" w:rsidRPr="00106206" w:rsidRDefault="00106206" w:rsidP="00106206">
      <w:pPr>
        <w:rPr>
          <w:sz w:val="18"/>
          <w:szCs w:val="18"/>
        </w:rPr>
      </w:pPr>
      <w:r w:rsidRPr="00106206">
        <w:t xml:space="preserve">7.2 </w:t>
      </w:r>
      <w:r w:rsidR="00FB5657" w:rsidRPr="00106206">
        <w:t xml:space="preserve">Helsehjelpen anses som </w:t>
      </w:r>
      <w:r w:rsidR="00FB5657" w:rsidRPr="00106206">
        <w:rPr>
          <w:i/>
        </w:rPr>
        <w:t>nødvendig</w:t>
      </w:r>
      <w:r w:rsidR="00FB5657" w:rsidRPr="00106206">
        <w:t xml:space="preserve">. </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FB5657" w:rsidRPr="00BE38F8" w:rsidTr="00106206">
        <w:tblPrEx>
          <w:tblCellMar>
            <w:top w:w="0" w:type="dxa"/>
            <w:bottom w:w="0" w:type="dxa"/>
          </w:tblCellMar>
        </w:tblPrEx>
        <w:tc>
          <w:tcPr>
            <w:tcW w:w="9284" w:type="dxa"/>
          </w:tcPr>
          <w:p w:rsidR="00FB5657" w:rsidRPr="00BE38F8" w:rsidRDefault="00FB5657" w:rsidP="00635967">
            <w:r w:rsidRPr="00BE38F8">
              <w:t>Begrunnelse:</w:t>
            </w:r>
            <w:r>
              <w:t xml:space="preserve"> </w:t>
            </w: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DA2050" w:rsidRPr="00106206" w:rsidRDefault="00106206" w:rsidP="00106206">
      <w:pPr>
        <w:rPr>
          <w:sz w:val="18"/>
          <w:szCs w:val="18"/>
        </w:rPr>
      </w:pPr>
      <w:r w:rsidRPr="00106206">
        <w:t xml:space="preserve">7.3 </w:t>
      </w:r>
      <w:r w:rsidR="00FB5657" w:rsidRPr="00106206">
        <w:t>Tiltaket står</w:t>
      </w:r>
      <w:r w:rsidR="00FB5657" w:rsidRPr="00106206">
        <w:rPr>
          <w:i/>
        </w:rPr>
        <w:t xml:space="preserve"> i forhold</w:t>
      </w:r>
      <w:r w:rsidR="00FB5657" w:rsidRPr="00106206">
        <w:t xml:space="preserve"> til behovet for helsehjelpen. </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FB5657" w:rsidRPr="00BE38F8" w:rsidTr="00106206">
        <w:tblPrEx>
          <w:tblCellMar>
            <w:top w:w="0" w:type="dxa"/>
            <w:bottom w:w="0" w:type="dxa"/>
          </w:tblCellMar>
        </w:tblPrEx>
        <w:tc>
          <w:tcPr>
            <w:tcW w:w="9284" w:type="dxa"/>
          </w:tcPr>
          <w:p w:rsidR="00FB5657" w:rsidRPr="00BE38F8" w:rsidRDefault="00FB5657" w:rsidP="00635967">
            <w:r w:rsidRPr="00BE38F8">
              <w:t>Begrunnelse:</w:t>
            </w:r>
            <w:r>
              <w:t xml:space="preserve"> </w:t>
            </w: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2A0A4F" w:rsidRPr="002A0A4F" w:rsidRDefault="002A0A4F" w:rsidP="00E9581D">
      <w:pPr>
        <w:pStyle w:val="Brdtekst"/>
        <w:tabs>
          <w:tab w:val="left" w:pos="284"/>
        </w:tabs>
        <w:rPr>
          <w:sz w:val="18"/>
          <w:szCs w:val="18"/>
        </w:rPr>
      </w:pPr>
    </w:p>
    <w:p w:rsidR="0079438D" w:rsidRPr="00665BBE" w:rsidRDefault="00E63B64" w:rsidP="00E9581D">
      <w:pPr>
        <w:pStyle w:val="Brdtekst"/>
        <w:tabs>
          <w:tab w:val="left" w:pos="284"/>
        </w:tabs>
      </w:pPr>
      <w:r>
        <w:t>8</w:t>
      </w:r>
      <w:r w:rsidR="0079438D" w:rsidRPr="00BE38F8">
        <w:t xml:space="preserve">. </w:t>
      </w:r>
      <w:r w:rsidR="00745B64" w:rsidRPr="00BE38F8">
        <w:t>H</w:t>
      </w:r>
      <w:r w:rsidR="00F34340">
        <w:t>va har pasientens nærmest</w:t>
      </w:r>
      <w:r w:rsidR="00D76F60">
        <w:t>e</w:t>
      </w:r>
      <w:r w:rsidR="00F34340">
        <w:t xml:space="preserve"> pårørende opplyst om hva pasienten ville ha ønsket</w:t>
      </w:r>
      <w:r w:rsidR="00F35050" w:rsidRPr="00BE38F8">
        <w:t>?</w:t>
      </w:r>
      <w:r w:rsidR="00665BBE">
        <w:t xml:space="preserve"> </w:t>
      </w:r>
      <w:r w:rsidR="00F34340">
        <w:br/>
      </w:r>
      <w:r w:rsidR="0079438D" w:rsidRPr="00BE38F8">
        <w:rPr>
          <w:b w:val="0"/>
          <w:sz w:val="18"/>
        </w:rPr>
        <w:t>Jf. § 4</w:t>
      </w:r>
      <w:r w:rsidR="00546733">
        <w:rPr>
          <w:b w:val="0"/>
          <w:sz w:val="18"/>
        </w:rPr>
        <w:t xml:space="preserve"> </w:t>
      </w:r>
      <w:r w:rsidR="0079438D" w:rsidRPr="00BE38F8">
        <w:rPr>
          <w:b w:val="0"/>
          <w:sz w:val="18"/>
        </w:rPr>
        <w:t>A-</w:t>
      </w:r>
      <w:r w:rsidR="00745B64" w:rsidRPr="00BE38F8">
        <w:rPr>
          <w:b w:val="0"/>
          <w:sz w:val="18"/>
        </w:rPr>
        <w:t>5 fjerde ledd</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79438D" w:rsidRPr="00C219A1" w:rsidTr="00106206">
        <w:tblPrEx>
          <w:tblCellMar>
            <w:top w:w="0" w:type="dxa"/>
            <w:bottom w:w="0" w:type="dxa"/>
          </w:tblCellMar>
        </w:tblPrEx>
        <w:tc>
          <w:tcPr>
            <w:tcW w:w="9284" w:type="dxa"/>
          </w:tcPr>
          <w:p w:rsidR="0079438D" w:rsidRPr="00C219A1" w:rsidRDefault="00F378CD">
            <w:pPr>
              <w:pStyle w:val="Brdtekst"/>
              <w:rPr>
                <w:b w:val="0"/>
              </w:rPr>
            </w:pPr>
            <w:r w:rsidRPr="00C219A1">
              <w:rPr>
                <w:b w:val="0"/>
                <w:highlight w:val="lightGray"/>
              </w:rPr>
              <w:fldChar w:fldCharType="begin">
                <w:ffData>
                  <w:name w:val="Tekst6"/>
                  <w:enabled/>
                  <w:calcOnExit w:val="0"/>
                  <w:textInput/>
                </w:ffData>
              </w:fldChar>
            </w:r>
            <w:r w:rsidRPr="00C219A1">
              <w:rPr>
                <w:b w:val="0"/>
                <w:highlight w:val="lightGray"/>
              </w:rPr>
              <w:instrText xml:space="preserve"> FORMTEXT </w:instrText>
            </w:r>
            <w:r w:rsidRPr="00C219A1">
              <w:rPr>
                <w:b w:val="0"/>
                <w:highlight w:val="lightGray"/>
              </w:rPr>
            </w:r>
            <w:r w:rsidRPr="00C219A1">
              <w:rPr>
                <w:b w:val="0"/>
                <w:highlight w:val="lightGray"/>
              </w:rPr>
              <w:fldChar w:fldCharType="separate"/>
            </w:r>
            <w:r w:rsidRPr="00C219A1">
              <w:rPr>
                <w:b w:val="0"/>
                <w:noProof/>
                <w:highlight w:val="lightGray"/>
              </w:rPr>
              <w:t> </w:t>
            </w:r>
            <w:r w:rsidRPr="00C219A1">
              <w:rPr>
                <w:b w:val="0"/>
                <w:noProof/>
                <w:highlight w:val="lightGray"/>
              </w:rPr>
              <w:t> </w:t>
            </w:r>
            <w:r w:rsidRPr="00C219A1">
              <w:rPr>
                <w:b w:val="0"/>
                <w:noProof/>
                <w:highlight w:val="lightGray"/>
              </w:rPr>
              <w:t> </w:t>
            </w:r>
            <w:r w:rsidRPr="00C219A1">
              <w:rPr>
                <w:b w:val="0"/>
                <w:noProof/>
                <w:highlight w:val="lightGray"/>
              </w:rPr>
              <w:t> </w:t>
            </w:r>
            <w:r w:rsidRPr="00C219A1">
              <w:rPr>
                <w:b w:val="0"/>
                <w:noProof/>
                <w:highlight w:val="lightGray"/>
              </w:rPr>
              <w:t> </w:t>
            </w:r>
            <w:r w:rsidRPr="00C219A1">
              <w:rPr>
                <w:b w:val="0"/>
                <w:highlight w:val="lightGray"/>
              </w:rPr>
              <w:fldChar w:fldCharType="end"/>
            </w:r>
          </w:p>
        </w:tc>
      </w:tr>
    </w:tbl>
    <w:p w:rsidR="0079438D" w:rsidRPr="0081657C" w:rsidRDefault="0079438D" w:rsidP="00721CB4">
      <w:pPr>
        <w:rPr>
          <w:sz w:val="18"/>
          <w:szCs w:val="18"/>
        </w:rPr>
      </w:pPr>
    </w:p>
    <w:p w:rsidR="00021E29" w:rsidRPr="00BE38F8" w:rsidRDefault="00E63B64" w:rsidP="00021E29">
      <w:pPr>
        <w:pStyle w:val="Overskrift1"/>
        <w:rPr>
          <w:sz w:val="18"/>
        </w:rPr>
      </w:pPr>
      <w:r>
        <w:t>9</w:t>
      </w:r>
      <w:r w:rsidR="00021E29">
        <w:t xml:space="preserve">. Helhetsvurdering </w:t>
      </w:r>
      <w:r w:rsidR="00021E29" w:rsidRPr="00665BBE">
        <w:rPr>
          <w:b w:val="0"/>
          <w:sz w:val="18"/>
        </w:rPr>
        <w:t>Jf. § 4 A-3 tredje ledd</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9284"/>
      </w:tblGrid>
      <w:tr w:rsidR="00021E29" w:rsidRPr="00A706C0" w:rsidTr="00106206">
        <w:tblPrEx>
          <w:tblCellMar>
            <w:top w:w="0" w:type="dxa"/>
            <w:bottom w:w="0" w:type="dxa"/>
          </w:tblCellMar>
        </w:tblPrEx>
        <w:tc>
          <w:tcPr>
            <w:tcW w:w="9284" w:type="dxa"/>
          </w:tcPr>
          <w:p w:rsidR="00021E29" w:rsidRPr="00A706C0" w:rsidRDefault="00021E29" w:rsidP="00C71FF6">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00C71FF6">
              <w:rPr>
                <w:highlight w:val="lightGray"/>
              </w:rPr>
              <w:t> </w:t>
            </w:r>
            <w:r w:rsidR="00C71FF6">
              <w:rPr>
                <w:highlight w:val="lightGray"/>
              </w:rPr>
              <w:t> </w:t>
            </w:r>
            <w:r w:rsidR="00C71FF6">
              <w:rPr>
                <w:highlight w:val="lightGray"/>
              </w:rPr>
              <w:t> </w:t>
            </w:r>
            <w:r w:rsidR="00C71FF6">
              <w:rPr>
                <w:highlight w:val="lightGray"/>
              </w:rPr>
              <w:t> </w:t>
            </w:r>
            <w:r w:rsidR="00C71FF6">
              <w:rPr>
                <w:highlight w:val="lightGray"/>
              </w:rPr>
              <w:t> </w:t>
            </w:r>
            <w:r w:rsidRPr="00A706C0">
              <w:rPr>
                <w:highlight w:val="lightGray"/>
              </w:rPr>
              <w:fldChar w:fldCharType="end"/>
            </w:r>
          </w:p>
        </w:tc>
      </w:tr>
    </w:tbl>
    <w:p w:rsidR="00021E29" w:rsidRDefault="00021E29" w:rsidP="00E63B64">
      <w:pPr>
        <w:spacing w:line="360" w:lineRule="auto"/>
        <w:rPr>
          <w:sz w:val="18"/>
          <w:szCs w:val="18"/>
        </w:rPr>
      </w:pPr>
      <w:r>
        <w:rPr>
          <w:sz w:val="18"/>
          <w:szCs w:val="18"/>
        </w:rPr>
        <w:t xml:space="preserve">Begrunnelse for hvorfor tvungen helsehjelp er </w:t>
      </w:r>
      <w:r w:rsidRPr="00346C4D">
        <w:rPr>
          <w:i/>
          <w:sz w:val="18"/>
          <w:szCs w:val="18"/>
        </w:rPr>
        <w:t>den</w:t>
      </w:r>
      <w:r>
        <w:rPr>
          <w:sz w:val="18"/>
          <w:szCs w:val="18"/>
        </w:rPr>
        <w:t xml:space="preserve"> </w:t>
      </w:r>
      <w:r w:rsidRPr="00D7499E">
        <w:rPr>
          <w:i/>
          <w:sz w:val="18"/>
          <w:szCs w:val="18"/>
        </w:rPr>
        <w:t>klart beste løsningen for pasienten</w:t>
      </w:r>
    </w:p>
    <w:p w:rsidR="00021E29" w:rsidRPr="0081657C" w:rsidRDefault="00021E29" w:rsidP="00021E29">
      <w:pPr>
        <w:rPr>
          <w:b/>
          <w:sz w:val="18"/>
          <w:szCs w:val="18"/>
        </w:rPr>
      </w:pPr>
    </w:p>
    <w:p w:rsidR="00021E29" w:rsidRPr="00BE38F8" w:rsidRDefault="00021E29" w:rsidP="00021E29">
      <w:r>
        <w:rPr>
          <w:b/>
        </w:rPr>
        <w:t xml:space="preserve">10. Tidsramme for vedtaket </w:t>
      </w:r>
      <w:r w:rsidRPr="00BE38F8">
        <w:rPr>
          <w:sz w:val="18"/>
        </w:rPr>
        <w:t>Jf. § 4 A-5 første ledd, siste setning</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2197"/>
        <w:gridCol w:w="2716"/>
        <w:gridCol w:w="2245"/>
        <w:gridCol w:w="2126"/>
      </w:tblGrid>
      <w:tr w:rsidR="00021E29" w:rsidRPr="00BE38F8" w:rsidTr="00106206">
        <w:tblPrEx>
          <w:tblCellMar>
            <w:top w:w="0" w:type="dxa"/>
            <w:bottom w:w="0" w:type="dxa"/>
          </w:tblCellMar>
        </w:tblPrEx>
        <w:tc>
          <w:tcPr>
            <w:tcW w:w="2197" w:type="dxa"/>
          </w:tcPr>
          <w:p w:rsidR="00021E29" w:rsidRPr="00BE38F8" w:rsidRDefault="00021E29" w:rsidP="00021E29">
            <w:r>
              <w:t>Startdato for vedtak</w:t>
            </w:r>
            <w:r w:rsidRPr="00BE38F8">
              <w:t>:</w:t>
            </w:r>
          </w:p>
        </w:tc>
        <w:tc>
          <w:tcPr>
            <w:tcW w:w="2716" w:type="dxa"/>
          </w:tcPr>
          <w:p w:rsidR="00021E29" w:rsidRPr="00A706C0" w:rsidRDefault="00021E29" w:rsidP="00021E29">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245" w:type="dxa"/>
          </w:tcPr>
          <w:p w:rsidR="00021E29" w:rsidRPr="00BE38F8" w:rsidRDefault="00021E29" w:rsidP="00021E29">
            <w:r>
              <w:t>Sluttdato for vedtak</w:t>
            </w:r>
            <w:r w:rsidRPr="00BE38F8">
              <w:t>:</w:t>
            </w:r>
          </w:p>
        </w:tc>
        <w:tc>
          <w:tcPr>
            <w:tcW w:w="2126" w:type="dxa"/>
          </w:tcPr>
          <w:p w:rsidR="00021E29" w:rsidRPr="00BE38F8" w:rsidRDefault="00021E29" w:rsidP="00021E29">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021E29" w:rsidRDefault="00021E29" w:rsidP="00AD5789">
      <w:pPr>
        <w:rPr>
          <w:b/>
        </w:rPr>
      </w:pPr>
    </w:p>
    <w:p w:rsidR="00AD5789" w:rsidRDefault="009F35D8" w:rsidP="00AD5789">
      <w:pPr>
        <w:rPr>
          <w:sz w:val="18"/>
        </w:rPr>
      </w:pPr>
      <w:r>
        <w:rPr>
          <w:b/>
        </w:rPr>
        <w:t>1</w:t>
      </w:r>
      <w:r w:rsidR="001B46DE">
        <w:rPr>
          <w:b/>
        </w:rPr>
        <w:t>1</w:t>
      </w:r>
      <w:r w:rsidR="00AD5789" w:rsidRPr="00BE38F8">
        <w:rPr>
          <w:b/>
        </w:rPr>
        <w:t xml:space="preserve">. </w:t>
      </w:r>
      <w:r w:rsidR="00AD5789">
        <w:rPr>
          <w:b/>
        </w:rPr>
        <w:t>U</w:t>
      </w:r>
      <w:r w:rsidR="00F34340">
        <w:rPr>
          <w:b/>
        </w:rPr>
        <w:t>nderretning om vedtak sendes til</w:t>
      </w:r>
      <w:r w:rsidR="00AD5789">
        <w:rPr>
          <w:b/>
        </w:rPr>
        <w:t>:</w:t>
      </w:r>
      <w:r w:rsidR="00665BBE">
        <w:rPr>
          <w:sz w:val="18"/>
        </w:rPr>
        <w:t xml:space="preserve"> </w:t>
      </w:r>
      <w:r w:rsidR="00AD5789">
        <w:rPr>
          <w:sz w:val="18"/>
        </w:rPr>
        <w:t>Jf. § 4 A-6</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3189"/>
        <w:gridCol w:w="2551"/>
        <w:gridCol w:w="3544"/>
      </w:tblGrid>
      <w:tr w:rsidR="00B80D00" w:rsidRPr="00BE38F8" w:rsidTr="00106206">
        <w:tblPrEx>
          <w:tblCellMar>
            <w:top w:w="0" w:type="dxa"/>
            <w:bottom w:w="0" w:type="dxa"/>
          </w:tblCellMar>
        </w:tblPrEx>
        <w:tc>
          <w:tcPr>
            <w:tcW w:w="3189" w:type="dxa"/>
          </w:tcPr>
          <w:p w:rsidR="00B80D00" w:rsidRDefault="00B80D00" w:rsidP="006062DB">
            <w:r>
              <w:t>Pasienten</w:t>
            </w:r>
          </w:p>
        </w:tc>
        <w:tc>
          <w:tcPr>
            <w:tcW w:w="6095" w:type="dxa"/>
            <w:gridSpan w:val="2"/>
          </w:tcPr>
          <w:p w:rsidR="00B80D00" w:rsidRPr="00F378CD" w:rsidRDefault="00B80D00" w:rsidP="006062DB">
            <w:pPr>
              <w:rPr>
                <w:color w:val="4BACC6"/>
                <w:highlight w:val="lightGray"/>
              </w:rPr>
            </w:pPr>
            <w:r>
              <w:fldChar w:fldCharType="begin">
                <w:ffData>
                  <w:name w:val="Check6"/>
                  <w:enabled/>
                  <w:calcOnExit w:val="0"/>
                  <w:checkBox>
                    <w:sizeAuto/>
                    <w:default w:val="0"/>
                    <w:checked w:val="0"/>
                  </w:checkBox>
                </w:ffData>
              </w:fldChar>
            </w:r>
            <w:r>
              <w:instrText xml:space="preserve"> FORMCHECKBOX </w:instrText>
            </w:r>
            <w:r>
              <w:fldChar w:fldCharType="end"/>
            </w:r>
            <w:r>
              <w:t xml:space="preserve"> ja</w:t>
            </w:r>
            <w:r>
              <w:tab/>
            </w:r>
            <w:r>
              <w:fldChar w:fldCharType="begin">
                <w:ffData>
                  <w:name w:val="Check6"/>
                  <w:enabled/>
                  <w:calcOnExit w:val="0"/>
                  <w:checkBox>
                    <w:sizeAuto/>
                    <w:default w:val="0"/>
                    <w:checked w:val="0"/>
                  </w:checkBox>
                </w:ffData>
              </w:fldChar>
            </w:r>
            <w:r>
              <w:instrText xml:space="preserve"> FORMCHECKBOX </w:instrText>
            </w:r>
            <w:r>
              <w:fldChar w:fldCharType="end"/>
            </w:r>
            <w:r>
              <w:t xml:space="preserve"> nei</w:t>
            </w:r>
          </w:p>
        </w:tc>
      </w:tr>
      <w:tr w:rsidR="00B54E0C" w:rsidRPr="00BE38F8" w:rsidTr="00106206">
        <w:tblPrEx>
          <w:tblCellMar>
            <w:top w:w="0" w:type="dxa"/>
            <w:bottom w:w="0" w:type="dxa"/>
          </w:tblCellMar>
        </w:tblPrEx>
        <w:tc>
          <w:tcPr>
            <w:tcW w:w="3189" w:type="dxa"/>
          </w:tcPr>
          <w:p w:rsidR="00B54E0C" w:rsidRDefault="00B54E0C" w:rsidP="006062DB">
            <w:r>
              <w:t>Pasientens nærmeste pårørende</w:t>
            </w:r>
          </w:p>
        </w:tc>
        <w:tc>
          <w:tcPr>
            <w:tcW w:w="2551" w:type="dxa"/>
          </w:tcPr>
          <w:p w:rsidR="00B54E0C" w:rsidRPr="00A706C0" w:rsidRDefault="00F378CD" w:rsidP="006062DB">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3544" w:type="dxa"/>
          </w:tcPr>
          <w:p w:rsidR="00B54E0C" w:rsidRPr="00A706C0" w:rsidRDefault="00F378CD" w:rsidP="006062DB">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63675F" w:rsidRPr="0063675F" w:rsidRDefault="00346C4D" w:rsidP="00346C4D">
      <w:pPr>
        <w:ind w:left="2832"/>
        <w:rPr>
          <w:sz w:val="18"/>
        </w:rPr>
      </w:pPr>
      <w:r>
        <w:rPr>
          <w:sz w:val="18"/>
        </w:rPr>
        <w:t xml:space="preserve">         </w:t>
      </w:r>
      <w:r w:rsidR="00B54E0C" w:rsidRPr="0060717B">
        <w:rPr>
          <w:sz w:val="18"/>
        </w:rPr>
        <w:t>navn</w:t>
      </w:r>
      <w:r>
        <w:rPr>
          <w:sz w:val="18"/>
        </w:rPr>
        <w:tab/>
      </w:r>
      <w:r>
        <w:rPr>
          <w:sz w:val="18"/>
        </w:rPr>
        <w:tab/>
      </w:r>
      <w:r>
        <w:rPr>
          <w:sz w:val="18"/>
        </w:rPr>
        <w:tab/>
        <w:t xml:space="preserve">  </w:t>
      </w:r>
      <w:r w:rsidR="00B54E0C" w:rsidRPr="0060717B">
        <w:rPr>
          <w:sz w:val="18"/>
        </w:rPr>
        <w:t>adresse</w:t>
      </w:r>
      <w:r w:rsidR="00DF7CB3" w:rsidRPr="0060717B">
        <w:rPr>
          <w:sz w:val="18"/>
        </w:rPr>
        <w:tab/>
      </w:r>
      <w:r w:rsidR="00DF7CB3" w:rsidRPr="0060717B">
        <w:rPr>
          <w:sz w:val="18"/>
        </w:rPr>
        <w:tab/>
      </w:r>
    </w:p>
    <w:p w:rsidR="00C04EB1" w:rsidRPr="0081657C" w:rsidRDefault="00C04EB1" w:rsidP="00721CB4">
      <w:pPr>
        <w:pStyle w:val="Overskrift1"/>
        <w:rPr>
          <w:sz w:val="18"/>
          <w:szCs w:val="18"/>
        </w:rPr>
      </w:pPr>
    </w:p>
    <w:p w:rsidR="0060717B" w:rsidRPr="00B80D00" w:rsidRDefault="008605AE" w:rsidP="00B80D00">
      <w:pPr>
        <w:pStyle w:val="Overskrift1"/>
      </w:pPr>
      <w:r>
        <w:t>1</w:t>
      </w:r>
      <w:r w:rsidR="001B46DE">
        <w:t>2</w:t>
      </w:r>
      <w:r w:rsidR="0060717B">
        <w:t>. K</w:t>
      </w:r>
      <w:r w:rsidR="00F34340">
        <w:t>opi av vedtaket sendes til</w:t>
      </w:r>
      <w:r w:rsidR="0060717B">
        <w:t>:</w:t>
      </w:r>
      <w:r w:rsidR="00B80D00">
        <w:t xml:space="preserve"> </w:t>
      </w:r>
      <w:r w:rsidR="0060717B" w:rsidRPr="00B80D00">
        <w:rPr>
          <w:b w:val="0"/>
          <w:sz w:val="18"/>
        </w:rPr>
        <w:t>Jf. § 4 A-6</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4465"/>
        <w:gridCol w:w="1913"/>
        <w:gridCol w:w="2906"/>
      </w:tblGrid>
      <w:tr w:rsidR="008605AE" w:rsidRPr="00BE38F8" w:rsidTr="00600C17">
        <w:tblPrEx>
          <w:tblCellMar>
            <w:top w:w="0" w:type="dxa"/>
            <w:bottom w:w="0" w:type="dxa"/>
          </w:tblCellMar>
        </w:tblPrEx>
        <w:tc>
          <w:tcPr>
            <w:tcW w:w="4465" w:type="dxa"/>
          </w:tcPr>
          <w:p w:rsidR="008605AE" w:rsidRPr="00BE38F8" w:rsidRDefault="00F54911" w:rsidP="00133E07">
            <w:r>
              <w:t>Overordnet faglig ansvarlig</w:t>
            </w:r>
            <w:r w:rsidR="00D30748">
              <w:t xml:space="preserve"> for helsehjelpen</w:t>
            </w:r>
          </w:p>
        </w:tc>
        <w:tc>
          <w:tcPr>
            <w:tcW w:w="1913" w:type="dxa"/>
          </w:tcPr>
          <w:p w:rsidR="008605AE"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906" w:type="dxa"/>
          </w:tcPr>
          <w:p w:rsidR="008605AE" w:rsidRPr="00A706C0" w:rsidRDefault="00F378CD" w:rsidP="00133E07">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346C4D" w:rsidRPr="00BE38F8" w:rsidTr="00346C4D">
        <w:tblPrEx>
          <w:tblCellMar>
            <w:top w:w="0" w:type="dxa"/>
            <w:bottom w:w="0" w:type="dxa"/>
          </w:tblCellMar>
        </w:tblPrEx>
        <w:tc>
          <w:tcPr>
            <w:tcW w:w="9284" w:type="dxa"/>
            <w:gridSpan w:val="3"/>
          </w:tcPr>
          <w:p w:rsidR="00346C4D" w:rsidRPr="00BE38F8" w:rsidRDefault="00346C4D" w:rsidP="00346C4D">
            <w:r>
              <w:t>Fylkesmannen i Troms, Pb. 6105, 9291 Tromsø</w:t>
            </w:r>
          </w:p>
        </w:tc>
      </w:tr>
    </w:tbl>
    <w:p w:rsidR="00444CD7" w:rsidRDefault="00444CD7" w:rsidP="00444CD7">
      <w:pPr>
        <w:pStyle w:val="Overskrift1"/>
      </w:pPr>
    </w:p>
    <w:p w:rsidR="00EC23BB" w:rsidRPr="00EC23BB" w:rsidRDefault="00EC23BB" w:rsidP="00EC23BB"/>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2197"/>
        <w:gridCol w:w="2268"/>
        <w:gridCol w:w="4819"/>
      </w:tblGrid>
      <w:tr w:rsidR="005A304C" w:rsidRPr="00BE38F8" w:rsidTr="005A304C">
        <w:tblPrEx>
          <w:tblCellMar>
            <w:top w:w="0" w:type="dxa"/>
            <w:bottom w:w="0" w:type="dxa"/>
          </w:tblCellMar>
        </w:tblPrEx>
        <w:tc>
          <w:tcPr>
            <w:tcW w:w="2197" w:type="dxa"/>
          </w:tcPr>
          <w:p w:rsidR="005A304C" w:rsidRDefault="005A304C" w:rsidP="005A304C"/>
          <w:p w:rsidR="005A304C" w:rsidRPr="005A304C" w:rsidRDefault="005A304C" w:rsidP="005A304C">
            <w:pPr>
              <w:rPr>
                <w:b/>
              </w:rPr>
            </w:pPr>
            <w:r w:rsidRPr="005A304C">
              <w:rPr>
                <w:b/>
              </w:rPr>
              <w:t>Vedtaket er fattet:</w:t>
            </w:r>
          </w:p>
        </w:tc>
        <w:tc>
          <w:tcPr>
            <w:tcW w:w="2268" w:type="dxa"/>
          </w:tcPr>
          <w:p w:rsidR="005A304C" w:rsidRDefault="005A304C" w:rsidP="005A304C">
            <w:pPr>
              <w:rPr>
                <w:color w:val="4BACC6"/>
                <w:highlight w:val="lightGray"/>
              </w:rPr>
            </w:pPr>
          </w:p>
          <w:p w:rsidR="005A304C" w:rsidRPr="00A706C0" w:rsidRDefault="005A304C" w:rsidP="005A304C">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819" w:type="dxa"/>
          </w:tcPr>
          <w:p w:rsidR="005A304C" w:rsidRPr="00BE38F8" w:rsidRDefault="005A304C" w:rsidP="005A304C"/>
        </w:tc>
      </w:tr>
    </w:tbl>
    <w:p w:rsidR="00EC23BB" w:rsidRDefault="005A304C" w:rsidP="00721CB4">
      <w:pPr>
        <w:spacing w:line="360" w:lineRule="auto"/>
        <w:rPr>
          <w:sz w:val="18"/>
        </w:rPr>
      </w:pPr>
      <w:r>
        <w:rPr>
          <w:b/>
        </w:rPr>
        <w:tab/>
      </w:r>
      <w:r>
        <w:rPr>
          <w:b/>
        </w:rPr>
        <w:tab/>
      </w:r>
      <w:r>
        <w:rPr>
          <w:b/>
        </w:rPr>
        <w:tab/>
      </w:r>
      <w:r w:rsidR="00F34340">
        <w:rPr>
          <w:sz w:val="18"/>
        </w:rPr>
        <w:t>S</w:t>
      </w:r>
      <w:r>
        <w:rPr>
          <w:sz w:val="18"/>
        </w:rPr>
        <w:t>ted</w:t>
      </w:r>
      <w:r w:rsidR="00F34340">
        <w:rPr>
          <w:sz w:val="18"/>
        </w:rPr>
        <w:t xml:space="preserve">, </w:t>
      </w:r>
      <w:r>
        <w:rPr>
          <w:sz w:val="18"/>
        </w:rPr>
        <w:t>dato</w:t>
      </w:r>
      <w:r>
        <w:rPr>
          <w:sz w:val="18"/>
        </w:rPr>
        <w:tab/>
      </w:r>
      <w:r>
        <w:rPr>
          <w:sz w:val="18"/>
        </w:rPr>
        <w:tab/>
      </w:r>
      <w:r>
        <w:rPr>
          <w:sz w:val="18"/>
        </w:rPr>
        <w:tab/>
        <w:t>u</w:t>
      </w:r>
      <w:r w:rsidRPr="005A304C">
        <w:rPr>
          <w:sz w:val="18"/>
        </w:rPr>
        <w:t>nderskrift fra ansvarlig for helsehjelpen</w:t>
      </w:r>
    </w:p>
    <w:p w:rsidR="00721CB4" w:rsidRPr="005A304C" w:rsidRDefault="005A304C" w:rsidP="00721CB4">
      <w:pPr>
        <w:spacing w:line="360" w:lineRule="auto"/>
        <w:rPr>
          <w:sz w:val="18"/>
        </w:rPr>
      </w:pPr>
      <w:r w:rsidRPr="0060717B">
        <w:rPr>
          <w:sz w:val="18"/>
        </w:rPr>
        <w:tab/>
      </w:r>
    </w:p>
    <w:p w:rsidR="00E63B64" w:rsidRPr="00665BBE" w:rsidRDefault="00E63B64" w:rsidP="00E63B64">
      <w:pPr>
        <w:tabs>
          <w:tab w:val="left" w:pos="284"/>
        </w:tabs>
        <w:rPr>
          <w:b/>
        </w:rPr>
      </w:pPr>
      <w:r>
        <w:rPr>
          <w:b/>
        </w:rPr>
        <w:t>Ved alvorlige inngrep</w:t>
      </w:r>
      <w:r w:rsidR="00D7499E">
        <w:rPr>
          <w:b/>
        </w:rPr>
        <w:t xml:space="preserve"> (se punkt 6: tvangstiltak a</w:t>
      </w:r>
      <w:r w:rsidR="00346C4D">
        <w:rPr>
          <w:b/>
        </w:rPr>
        <w:t xml:space="preserve"> </w:t>
      </w:r>
      <w:r w:rsidR="00D7499E">
        <w:rPr>
          <w:b/>
        </w:rPr>
        <w:t>-</w:t>
      </w:r>
      <w:r w:rsidR="00346C4D">
        <w:rPr>
          <w:b/>
        </w:rPr>
        <w:t xml:space="preserve"> </w:t>
      </w:r>
      <w:r w:rsidR="00D7499E">
        <w:rPr>
          <w:b/>
        </w:rPr>
        <w:t>e)</w:t>
      </w:r>
      <w:r w:rsidR="00890E19">
        <w:rPr>
          <w:b/>
        </w:rPr>
        <w:t>: V</w:t>
      </w:r>
      <w:r>
        <w:rPr>
          <w:b/>
        </w:rPr>
        <w:t xml:space="preserve">urdering gjort i samråd med annet kvalifisert helsepersonell </w:t>
      </w:r>
      <w:r w:rsidRPr="00BE38F8">
        <w:rPr>
          <w:sz w:val="18"/>
          <w:szCs w:val="18"/>
        </w:rPr>
        <w:t>Jf. § 4 A-5 annet ledd</w:t>
      </w:r>
    </w:p>
    <w:tbl>
      <w:tblPr>
        <w:tblW w:w="0" w:type="auto"/>
        <w:tblBorders>
          <w:top w:val="single" w:sz="12" w:space="0" w:color="auto"/>
          <w:left w:val="single" w:sz="12" w:space="0" w:color="auto"/>
          <w:bottom w:val="single" w:sz="12" w:space="0" w:color="auto"/>
          <w:right w:val="single" w:sz="12" w:space="0" w:color="auto"/>
          <w:insideH w:val="single" w:sz="6" w:space="0" w:color="000000"/>
          <w:insideV w:val="single" w:sz="12" w:space="0" w:color="000000"/>
        </w:tblBorders>
        <w:tblLayout w:type="fixed"/>
        <w:tblCellMar>
          <w:left w:w="70" w:type="dxa"/>
          <w:right w:w="70" w:type="dxa"/>
        </w:tblCellMar>
        <w:tblLook w:val="0000"/>
      </w:tblPr>
      <w:tblGrid>
        <w:gridCol w:w="3614"/>
        <w:gridCol w:w="2693"/>
        <w:gridCol w:w="2977"/>
      </w:tblGrid>
      <w:tr w:rsidR="002A0A4F" w:rsidRPr="00BE38F8" w:rsidTr="00A779D8">
        <w:tblPrEx>
          <w:tblCellMar>
            <w:top w:w="0" w:type="dxa"/>
            <w:bottom w:w="0" w:type="dxa"/>
          </w:tblCellMar>
        </w:tblPrEx>
        <w:tc>
          <w:tcPr>
            <w:tcW w:w="3614" w:type="dxa"/>
            <w:tcBorders>
              <w:top w:val="dashSmallGap" w:sz="4" w:space="0" w:color="auto"/>
              <w:left w:val="dashSmallGap" w:sz="4" w:space="0" w:color="auto"/>
              <w:bottom w:val="dashSmallGap" w:sz="4" w:space="0" w:color="auto"/>
              <w:right w:val="dashSmallGap" w:sz="4" w:space="0" w:color="auto"/>
            </w:tcBorders>
          </w:tcPr>
          <w:p w:rsidR="002A0A4F" w:rsidRPr="00A706C0" w:rsidRDefault="002A0A4F" w:rsidP="002A0A4F">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sidRPr="00A706C0">
              <w:rPr>
                <w:highlight w:val="lightGray"/>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tcPr>
          <w:p w:rsidR="002A0A4F" w:rsidRPr="00BE38F8" w:rsidRDefault="002A0A4F" w:rsidP="002A0A4F">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sidRPr="00A706C0">
              <w:rPr>
                <w:highlight w:val="lightGray"/>
              </w:rPr>
              <w:fldChar w:fldCharType="end"/>
            </w:r>
          </w:p>
        </w:tc>
        <w:tc>
          <w:tcPr>
            <w:tcW w:w="2977" w:type="dxa"/>
            <w:tcBorders>
              <w:top w:val="dashSmallGap" w:sz="4" w:space="0" w:color="auto"/>
              <w:left w:val="dashSmallGap" w:sz="4" w:space="0" w:color="auto"/>
              <w:bottom w:val="dashSmallGap" w:sz="4" w:space="0" w:color="auto"/>
              <w:right w:val="dashSmallGap" w:sz="4" w:space="0" w:color="auto"/>
            </w:tcBorders>
          </w:tcPr>
          <w:p w:rsidR="002A0A4F" w:rsidRPr="00BE38F8" w:rsidRDefault="002A0A4F" w:rsidP="002A0A4F">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sidRPr="00A706C0">
              <w:rPr>
                <w:highlight w:val="lightGray"/>
              </w:rPr>
              <w:fldChar w:fldCharType="end"/>
            </w:r>
          </w:p>
        </w:tc>
      </w:tr>
    </w:tbl>
    <w:p w:rsidR="002A0A4F" w:rsidRPr="0063675F" w:rsidRDefault="002A0A4F" w:rsidP="002A0A4F">
      <w:pPr>
        <w:rPr>
          <w:sz w:val="18"/>
        </w:rPr>
      </w:pPr>
      <w:r>
        <w:rPr>
          <w:sz w:val="18"/>
        </w:rPr>
        <w:t>Na</w:t>
      </w:r>
      <w:r w:rsidRPr="00BE38F8">
        <w:rPr>
          <w:sz w:val="18"/>
        </w:rPr>
        <w:t>vn</w:t>
      </w:r>
      <w:r w:rsidR="00890E19">
        <w:rPr>
          <w:sz w:val="18"/>
        </w:rPr>
        <w:t xml:space="preserve"> av annet kvalifisert helsepersonell</w:t>
      </w:r>
      <w:r w:rsidR="00890E19">
        <w:rPr>
          <w:sz w:val="18"/>
        </w:rPr>
        <w:tab/>
      </w:r>
      <w:r>
        <w:rPr>
          <w:sz w:val="18"/>
        </w:rPr>
        <w:t xml:space="preserve">  s</w:t>
      </w:r>
      <w:r w:rsidRPr="00BE38F8">
        <w:rPr>
          <w:sz w:val="18"/>
        </w:rPr>
        <w:t>tilling</w:t>
      </w:r>
      <w:r>
        <w:rPr>
          <w:sz w:val="18"/>
        </w:rPr>
        <w:t xml:space="preserve"> / faglig </w:t>
      </w:r>
      <w:proofErr w:type="gramStart"/>
      <w:r>
        <w:rPr>
          <w:sz w:val="18"/>
        </w:rPr>
        <w:t>bakgrunn</w:t>
      </w:r>
      <w:r w:rsidRPr="00BE38F8">
        <w:rPr>
          <w:sz w:val="18"/>
        </w:rPr>
        <w:t xml:space="preserve">  </w:t>
      </w:r>
      <w:r>
        <w:rPr>
          <w:sz w:val="18"/>
        </w:rPr>
        <w:t xml:space="preserve">           </w:t>
      </w:r>
      <w:r w:rsidRPr="00BE38F8">
        <w:rPr>
          <w:sz w:val="18"/>
        </w:rPr>
        <w:t xml:space="preserve"> </w:t>
      </w:r>
      <w:r>
        <w:rPr>
          <w:sz w:val="18"/>
        </w:rPr>
        <w:t xml:space="preserve">     </w:t>
      </w:r>
      <w:r w:rsidRPr="00BE38F8">
        <w:rPr>
          <w:sz w:val="18"/>
        </w:rPr>
        <w:t>telefon</w:t>
      </w:r>
      <w:proofErr w:type="gramEnd"/>
      <w:r>
        <w:rPr>
          <w:sz w:val="18"/>
        </w:rPr>
        <w:tab/>
      </w:r>
      <w:r>
        <w:rPr>
          <w:sz w:val="18"/>
        </w:rPr>
        <w:tab/>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2197"/>
        <w:gridCol w:w="2268"/>
        <w:gridCol w:w="4819"/>
      </w:tblGrid>
      <w:tr w:rsidR="005A304C" w:rsidRPr="00BE38F8" w:rsidTr="005A304C">
        <w:tblPrEx>
          <w:tblCellMar>
            <w:top w:w="0" w:type="dxa"/>
            <w:bottom w:w="0" w:type="dxa"/>
          </w:tblCellMar>
        </w:tblPrEx>
        <w:tc>
          <w:tcPr>
            <w:tcW w:w="2197" w:type="dxa"/>
          </w:tcPr>
          <w:p w:rsidR="00EC23BB" w:rsidRDefault="00EC23BB" w:rsidP="00EC23BB">
            <w:pPr>
              <w:rPr>
                <w:b/>
              </w:rPr>
            </w:pPr>
          </w:p>
          <w:p w:rsidR="005A304C" w:rsidRPr="00EC23BB" w:rsidRDefault="00EC23BB" w:rsidP="00EC23BB">
            <w:pPr>
              <w:rPr>
                <w:b/>
              </w:rPr>
            </w:pPr>
            <w:r>
              <w:rPr>
                <w:b/>
              </w:rPr>
              <w:t>Vedtaket bekreftet</w:t>
            </w:r>
            <w:r w:rsidR="00D7499E">
              <w:rPr>
                <w:b/>
              </w:rPr>
              <w:t>:</w:t>
            </w:r>
          </w:p>
        </w:tc>
        <w:tc>
          <w:tcPr>
            <w:tcW w:w="2268" w:type="dxa"/>
          </w:tcPr>
          <w:p w:rsidR="005A304C" w:rsidRDefault="005A304C" w:rsidP="005A304C">
            <w:pPr>
              <w:rPr>
                <w:color w:val="4BACC6"/>
                <w:highlight w:val="lightGray"/>
              </w:rPr>
            </w:pPr>
          </w:p>
          <w:p w:rsidR="005A304C" w:rsidRPr="00A706C0" w:rsidRDefault="005A304C" w:rsidP="005A304C">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4819" w:type="dxa"/>
          </w:tcPr>
          <w:p w:rsidR="005A304C" w:rsidRPr="00BE38F8" w:rsidRDefault="005A304C" w:rsidP="005A304C"/>
        </w:tc>
      </w:tr>
    </w:tbl>
    <w:p w:rsidR="005A304C" w:rsidRPr="005A304C" w:rsidRDefault="005A304C" w:rsidP="005A304C">
      <w:pPr>
        <w:spacing w:line="360" w:lineRule="auto"/>
        <w:rPr>
          <w:sz w:val="18"/>
        </w:rPr>
      </w:pPr>
      <w:r>
        <w:rPr>
          <w:b/>
        </w:rPr>
        <w:tab/>
      </w:r>
      <w:r>
        <w:rPr>
          <w:b/>
        </w:rPr>
        <w:tab/>
      </w:r>
      <w:r>
        <w:rPr>
          <w:b/>
        </w:rPr>
        <w:tab/>
      </w:r>
      <w:r w:rsidR="00F34340">
        <w:rPr>
          <w:sz w:val="18"/>
        </w:rPr>
        <w:t>S</w:t>
      </w:r>
      <w:r>
        <w:rPr>
          <w:sz w:val="18"/>
        </w:rPr>
        <w:t>ted</w:t>
      </w:r>
      <w:r w:rsidR="00F34340">
        <w:rPr>
          <w:sz w:val="18"/>
        </w:rPr>
        <w:t xml:space="preserve">, </w:t>
      </w:r>
      <w:r>
        <w:rPr>
          <w:sz w:val="18"/>
        </w:rPr>
        <w:t>dato</w:t>
      </w:r>
      <w:r>
        <w:rPr>
          <w:sz w:val="18"/>
        </w:rPr>
        <w:tab/>
      </w:r>
      <w:r>
        <w:rPr>
          <w:sz w:val="18"/>
        </w:rPr>
        <w:tab/>
      </w:r>
      <w:r>
        <w:rPr>
          <w:sz w:val="18"/>
        </w:rPr>
        <w:tab/>
        <w:t>u</w:t>
      </w:r>
      <w:r w:rsidRPr="005A304C">
        <w:rPr>
          <w:sz w:val="18"/>
        </w:rPr>
        <w:t>nderskrift fra annet kvalifisert helsepersonell</w:t>
      </w:r>
      <w:r w:rsidRPr="0060717B">
        <w:rPr>
          <w:sz w:val="18"/>
        </w:rPr>
        <w:tab/>
      </w:r>
    </w:p>
    <w:p w:rsidR="005A304C" w:rsidRPr="0081657C" w:rsidRDefault="005A304C" w:rsidP="00721CB4">
      <w:pPr>
        <w:spacing w:line="360" w:lineRule="auto"/>
        <w:rPr>
          <w:b/>
          <w:sz w:val="18"/>
          <w:szCs w:val="18"/>
          <w:u w:val="single"/>
        </w:rPr>
      </w:pPr>
    </w:p>
    <w:p w:rsidR="0079438D" w:rsidRPr="00BE38F8" w:rsidRDefault="0079438D">
      <w:pPr>
        <w:rPr>
          <w:b/>
        </w:rPr>
      </w:pPr>
      <w:r w:rsidRPr="00BE38F8">
        <w:rPr>
          <w:b/>
        </w:rPr>
        <w:t>V</w:t>
      </w:r>
      <w:r w:rsidR="00F34340">
        <w:rPr>
          <w:b/>
        </w:rPr>
        <w:t>edlegg</w:t>
      </w:r>
      <w:r w:rsidRPr="00BE38F8">
        <w:t xml:space="preserve"> </w:t>
      </w:r>
    </w:p>
    <w:tbl>
      <w:tblP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70" w:type="dxa"/>
          <w:right w:w="70" w:type="dxa"/>
        </w:tblCellMar>
        <w:tblLook w:val="0000"/>
      </w:tblPr>
      <w:tblGrid>
        <w:gridCol w:w="637"/>
        <w:gridCol w:w="4678"/>
        <w:gridCol w:w="2410"/>
        <w:gridCol w:w="1559"/>
      </w:tblGrid>
      <w:tr w:rsidR="0079438D" w:rsidRPr="002A0A4F" w:rsidTr="002A0A4F">
        <w:tblPrEx>
          <w:tblCellMar>
            <w:top w:w="0" w:type="dxa"/>
            <w:bottom w:w="0" w:type="dxa"/>
          </w:tblCellMar>
        </w:tblPrEx>
        <w:tc>
          <w:tcPr>
            <w:tcW w:w="637" w:type="dxa"/>
          </w:tcPr>
          <w:p w:rsidR="0079438D" w:rsidRPr="002A0A4F" w:rsidRDefault="0079438D">
            <w:r w:rsidRPr="002A0A4F">
              <w:t>Nr.:</w:t>
            </w:r>
          </w:p>
        </w:tc>
        <w:tc>
          <w:tcPr>
            <w:tcW w:w="4678" w:type="dxa"/>
          </w:tcPr>
          <w:p w:rsidR="0079438D" w:rsidRPr="002A0A4F" w:rsidRDefault="0079438D" w:rsidP="002A0A4F">
            <w:r w:rsidRPr="002A0A4F">
              <w:t>Innhold:</w:t>
            </w:r>
            <w:r w:rsidR="002A0A4F" w:rsidRPr="002A0A4F">
              <w:t xml:space="preserve"> (for eksempel: Journal</w:t>
            </w:r>
            <w:r w:rsidR="00346C4D">
              <w:t>notat</w:t>
            </w:r>
            <w:r w:rsidR="002A0A4F" w:rsidRPr="002A0A4F">
              <w:t>)</w:t>
            </w:r>
          </w:p>
        </w:tc>
        <w:tc>
          <w:tcPr>
            <w:tcW w:w="2410" w:type="dxa"/>
          </w:tcPr>
          <w:p w:rsidR="0079438D" w:rsidRPr="002A0A4F" w:rsidRDefault="0079438D">
            <w:r w:rsidRPr="002A0A4F">
              <w:t>Fra:</w:t>
            </w:r>
          </w:p>
        </w:tc>
        <w:tc>
          <w:tcPr>
            <w:tcW w:w="1559" w:type="dxa"/>
          </w:tcPr>
          <w:p w:rsidR="0079438D" w:rsidRPr="002A0A4F" w:rsidRDefault="0079438D">
            <w:r w:rsidRPr="002A0A4F">
              <w:t>Dato:</w:t>
            </w:r>
          </w:p>
        </w:tc>
      </w:tr>
      <w:tr w:rsidR="0079438D" w:rsidRPr="00BE38F8" w:rsidTr="002A0A4F">
        <w:tblPrEx>
          <w:tblCellMar>
            <w:top w:w="0" w:type="dxa"/>
            <w:bottom w:w="0" w:type="dxa"/>
          </w:tblCellMar>
        </w:tblPrEx>
        <w:tc>
          <w:tcPr>
            <w:tcW w:w="637" w:type="dxa"/>
          </w:tcPr>
          <w:p w:rsidR="0079438D" w:rsidRPr="00BE38F8" w:rsidRDefault="0079438D">
            <w:pPr>
              <w:jc w:val="right"/>
            </w:pPr>
            <w:r w:rsidRPr="00BE38F8">
              <w:t>1</w:t>
            </w:r>
          </w:p>
        </w:tc>
        <w:tc>
          <w:tcPr>
            <w:tcW w:w="4678" w:type="dxa"/>
          </w:tcPr>
          <w:p w:rsidR="0079438D" w:rsidRPr="00B54E0C" w:rsidRDefault="005A304C" w:rsidP="002A0A4F">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410"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1559"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79438D" w:rsidRPr="00BE38F8" w:rsidTr="002A0A4F">
        <w:tblPrEx>
          <w:tblCellMar>
            <w:top w:w="0" w:type="dxa"/>
            <w:bottom w:w="0" w:type="dxa"/>
          </w:tblCellMar>
        </w:tblPrEx>
        <w:tc>
          <w:tcPr>
            <w:tcW w:w="637" w:type="dxa"/>
          </w:tcPr>
          <w:p w:rsidR="0079438D" w:rsidRPr="00BE38F8" w:rsidRDefault="0079438D">
            <w:pPr>
              <w:jc w:val="right"/>
            </w:pPr>
            <w:r w:rsidRPr="00BE38F8">
              <w:t>2</w:t>
            </w:r>
          </w:p>
        </w:tc>
        <w:tc>
          <w:tcPr>
            <w:tcW w:w="4678"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410"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1559"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r w:rsidR="0079438D" w:rsidRPr="00BE38F8" w:rsidTr="002A0A4F">
        <w:tblPrEx>
          <w:tblCellMar>
            <w:top w:w="0" w:type="dxa"/>
            <w:bottom w:w="0" w:type="dxa"/>
          </w:tblCellMar>
        </w:tblPrEx>
        <w:tc>
          <w:tcPr>
            <w:tcW w:w="637" w:type="dxa"/>
          </w:tcPr>
          <w:p w:rsidR="0079438D" w:rsidRPr="00BE38F8" w:rsidRDefault="0079438D">
            <w:pPr>
              <w:jc w:val="right"/>
            </w:pPr>
            <w:r w:rsidRPr="00BE38F8">
              <w:t>3</w:t>
            </w:r>
          </w:p>
        </w:tc>
        <w:tc>
          <w:tcPr>
            <w:tcW w:w="4678"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2410"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c>
          <w:tcPr>
            <w:tcW w:w="1559" w:type="dxa"/>
          </w:tcPr>
          <w:p w:rsidR="0079438D" w:rsidRPr="00A706C0" w:rsidRDefault="005A304C">
            <w:pPr>
              <w:rPr>
                <w:b/>
              </w:rPr>
            </w:pPr>
            <w:r w:rsidRPr="00A706C0">
              <w:rPr>
                <w:highlight w:val="lightGray"/>
              </w:rPr>
              <w:fldChar w:fldCharType="begin">
                <w:ffData>
                  <w:name w:val="Tekst6"/>
                  <w:enabled/>
                  <w:calcOnExit w:val="0"/>
                  <w:textInput/>
                </w:ffData>
              </w:fldChar>
            </w:r>
            <w:r w:rsidRPr="00A706C0">
              <w:rPr>
                <w:highlight w:val="lightGray"/>
              </w:rPr>
              <w:instrText xml:space="preserve"> FORMTEXT </w:instrText>
            </w:r>
            <w:r w:rsidRPr="00A706C0">
              <w:rPr>
                <w:highlight w:val="lightGray"/>
              </w:rPr>
            </w:r>
            <w:r w:rsidRPr="00A706C0">
              <w:rPr>
                <w:highlight w:val="lightGray"/>
              </w:rPr>
              <w:fldChar w:fldCharType="separate"/>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noProof/>
                <w:highlight w:val="lightGray"/>
              </w:rPr>
              <w:t> </w:t>
            </w:r>
            <w:r w:rsidRPr="00A706C0">
              <w:rPr>
                <w:highlight w:val="lightGray"/>
              </w:rPr>
              <w:fldChar w:fldCharType="end"/>
            </w:r>
          </w:p>
        </w:tc>
      </w:tr>
    </w:tbl>
    <w:p w:rsidR="0063675F" w:rsidRDefault="0063675F" w:rsidP="0025366D">
      <w:pPr>
        <w:pStyle w:val="Tittel"/>
        <w:ind w:right="-288"/>
        <w:jc w:val="left"/>
      </w:pPr>
    </w:p>
    <w:p w:rsidR="009C6B92" w:rsidRPr="009C6B92" w:rsidRDefault="009C6B92" w:rsidP="0025366D">
      <w:pPr>
        <w:pStyle w:val="Tittel"/>
        <w:ind w:right="-288"/>
        <w:jc w:val="left"/>
        <w:rPr>
          <w:sz w:val="20"/>
          <w:szCs w:val="20"/>
        </w:rPr>
      </w:pPr>
      <w:r w:rsidRPr="009C6B92">
        <w:rPr>
          <w:sz w:val="20"/>
          <w:szCs w:val="20"/>
        </w:rPr>
        <w:t>Klageadgang</w:t>
      </w:r>
    </w:p>
    <w:p w:rsidR="0063675F" w:rsidRPr="0081657C" w:rsidRDefault="0063675F" w:rsidP="0063675F">
      <w:pPr>
        <w:rPr>
          <w:sz w:val="18"/>
          <w:szCs w:val="18"/>
        </w:rPr>
      </w:pPr>
      <w:r w:rsidRPr="0081657C">
        <w:rPr>
          <w:sz w:val="18"/>
          <w:szCs w:val="18"/>
        </w:rPr>
        <w:t>Dette vedtaket kan påklages av pasienten eller pasientens nærmeste pårørende.</w:t>
      </w:r>
      <w:r w:rsidRPr="0081657C">
        <w:rPr>
          <w:b/>
          <w:sz w:val="18"/>
          <w:szCs w:val="18"/>
        </w:rPr>
        <w:t xml:space="preserve"> </w:t>
      </w:r>
      <w:r w:rsidRPr="0081657C">
        <w:rPr>
          <w:sz w:val="18"/>
          <w:szCs w:val="18"/>
        </w:rPr>
        <w:t xml:space="preserve">Klagefristen er 3 uker fra vedkommende fikk eller burde ha fått kjennskap til vedtaket. Klagen rettes til </w:t>
      </w:r>
      <w:r w:rsidR="0081657C" w:rsidRPr="0081657C">
        <w:rPr>
          <w:sz w:val="18"/>
          <w:szCs w:val="18"/>
        </w:rPr>
        <w:t>Fylkesmannen i Troms</w:t>
      </w:r>
      <w:r w:rsidRPr="0081657C">
        <w:rPr>
          <w:sz w:val="18"/>
          <w:szCs w:val="18"/>
        </w:rPr>
        <w:t xml:space="preserve">, men sendes til virksomheten som har fattet vedtaket (kommunen, helseforetaket etc.). Part i saken har adgang til å gjøre seg kjent med sakens dokumenter, for så vidt ikke annet følger av lov. </w:t>
      </w:r>
    </w:p>
    <w:p w:rsidR="0063675F" w:rsidRPr="0081657C" w:rsidRDefault="0063675F" w:rsidP="0063675F">
      <w:pPr>
        <w:rPr>
          <w:sz w:val="18"/>
          <w:szCs w:val="18"/>
        </w:rPr>
      </w:pPr>
    </w:p>
    <w:p w:rsidR="0081657C" w:rsidRDefault="0063675F" w:rsidP="0081657C">
      <w:pPr>
        <w:rPr>
          <w:sz w:val="18"/>
          <w:szCs w:val="18"/>
        </w:rPr>
      </w:pPr>
      <w:r w:rsidRPr="0081657C">
        <w:rPr>
          <w:sz w:val="18"/>
          <w:szCs w:val="18"/>
        </w:rPr>
        <w:t>Dersom vedtaket endres til gunst for parten, skal vedkommende tilkjennes dekning for vesentlige sakskostnader som har vært nødvendige for å endre vedtaket, med mindre endringen skyldes partens eget forhold eller forhold utenfor partens og forvaltningens kontroll, eller andre særlige forhold taler mot det.</w:t>
      </w:r>
    </w:p>
    <w:p w:rsidR="00890E19" w:rsidRPr="00890E19" w:rsidRDefault="0081657C" w:rsidP="0081657C">
      <w:pPr>
        <w:rPr>
          <w:sz w:val="32"/>
          <w:szCs w:val="28"/>
          <w:highlight w:val="yellow"/>
        </w:rPr>
      </w:pPr>
      <w:r>
        <w:rPr>
          <w:sz w:val="18"/>
          <w:szCs w:val="18"/>
        </w:rPr>
        <w:br w:type="page"/>
      </w:r>
      <w:r w:rsidR="0025366D" w:rsidRPr="00890E19">
        <w:rPr>
          <w:sz w:val="32"/>
          <w:szCs w:val="28"/>
          <w:highlight w:val="yellow"/>
        </w:rPr>
        <w:lastRenderedPageBreak/>
        <w:t>V</w:t>
      </w:r>
      <w:r w:rsidR="00890E19" w:rsidRPr="00890E19">
        <w:rPr>
          <w:sz w:val="32"/>
          <w:szCs w:val="28"/>
          <w:highlight w:val="yellow"/>
        </w:rPr>
        <w:t>eiledning i utfylling av skjema for vedtak om somatisk helsehjelp til person uten samtykkekompetanse som motsetter seg helsehjelpen</w:t>
      </w:r>
    </w:p>
    <w:p w:rsidR="0025366D" w:rsidRPr="00BE38F8" w:rsidRDefault="00995EF0" w:rsidP="00995EF0">
      <w:pPr>
        <w:pStyle w:val="Tittel"/>
        <w:jc w:val="left"/>
      </w:pPr>
      <w:r w:rsidRPr="00BE38F8">
        <w:t>Pasient</w:t>
      </w:r>
      <w:r w:rsidR="0081657C">
        <w:t>- og bruker</w:t>
      </w:r>
      <w:r w:rsidRPr="00BE38F8">
        <w:t xml:space="preserve">rettighetsloven </w:t>
      </w:r>
      <w:r w:rsidRPr="00BE38F8">
        <w:rPr>
          <w:szCs w:val="28"/>
        </w:rPr>
        <w:t>§ 4</w:t>
      </w:r>
      <w:r w:rsidR="005D3CE6">
        <w:rPr>
          <w:szCs w:val="28"/>
        </w:rPr>
        <w:t xml:space="preserve"> </w:t>
      </w:r>
      <w:r w:rsidR="00824761">
        <w:rPr>
          <w:szCs w:val="28"/>
        </w:rPr>
        <w:t>A</w:t>
      </w:r>
    </w:p>
    <w:p w:rsidR="0025366D" w:rsidRPr="00BE38F8" w:rsidRDefault="0025366D" w:rsidP="003E3CB3">
      <w:pPr>
        <w:rPr>
          <w:b/>
          <w:bCs/>
          <w:sz w:val="28"/>
        </w:rPr>
      </w:pPr>
    </w:p>
    <w:p w:rsidR="00BE38F8" w:rsidRPr="00BE38F8" w:rsidRDefault="00BE38F8" w:rsidP="00BE38F8">
      <w:r>
        <w:t>P</w:t>
      </w:r>
      <w:r w:rsidR="0025366D" w:rsidRPr="00BE38F8">
        <w:t>asient</w:t>
      </w:r>
      <w:r w:rsidR="0081657C">
        <w:t>- og bruker</w:t>
      </w:r>
      <w:r w:rsidR="0025366D" w:rsidRPr="00BE38F8">
        <w:t>rettighetsloven</w:t>
      </w:r>
      <w:r>
        <w:t xml:space="preserve"> kapittel 4 A gir under nærmere bestemte vilkår helsepersonell adgang til å yte</w:t>
      </w:r>
      <w:r w:rsidR="0025366D" w:rsidRPr="00BE38F8">
        <w:t xml:space="preserve"> helsehjelp til </w:t>
      </w:r>
      <w:r>
        <w:t xml:space="preserve">en </w:t>
      </w:r>
      <w:r w:rsidR="0025366D" w:rsidRPr="00BE38F8">
        <w:t>person uten samtykkekompetanse som motsetter seg helsehjelpen.</w:t>
      </w:r>
      <w:r w:rsidR="006844FA">
        <w:t xml:space="preserve"> </w:t>
      </w:r>
      <w:r>
        <w:t xml:space="preserve">Slik helsehjelp kan først ytes når det er fattet vedtak om dette. </w:t>
      </w:r>
      <w:r w:rsidRPr="00BE38F8">
        <w:t>Vedtaket treffes av den som har det faglige ansvaret helsehjelpen, jf. 4</w:t>
      </w:r>
      <w:r w:rsidR="005D3CE6">
        <w:t xml:space="preserve"> </w:t>
      </w:r>
      <w:r w:rsidRPr="00BE38F8">
        <w:t xml:space="preserve">A-5 første ledd. </w:t>
      </w:r>
    </w:p>
    <w:p w:rsidR="0025366D" w:rsidRPr="00BE38F8" w:rsidRDefault="0025366D" w:rsidP="0025366D"/>
    <w:p w:rsidR="0025366D" w:rsidRDefault="0025366D" w:rsidP="0025366D">
      <w:r w:rsidRPr="00BE38F8">
        <w:t xml:space="preserve">Skjemaet </w:t>
      </w:r>
      <w:r w:rsidR="003E3CB3">
        <w:t>oppfyller</w:t>
      </w:r>
      <w:r w:rsidRPr="00BE38F8">
        <w:t xml:space="preserve"> </w:t>
      </w:r>
      <w:r w:rsidR="00BE38F8">
        <w:t>lovens krav</w:t>
      </w:r>
      <w:r w:rsidRPr="00BE38F8">
        <w:t xml:space="preserve"> til hva </w:t>
      </w:r>
      <w:r w:rsidR="00BE38F8">
        <w:t>vedtaket</w:t>
      </w:r>
      <w:r w:rsidRPr="00BE38F8">
        <w:t xml:space="preserve"> skal inneholde</w:t>
      </w:r>
      <w:r w:rsidR="001F0407">
        <w:t>, her</w:t>
      </w:r>
      <w:r w:rsidR="003E3CB3">
        <w:t xml:space="preserve">under hva vedtaket går ut på, </w:t>
      </w:r>
      <w:r w:rsidR="001F0407">
        <w:t>hvilke faktiske forhold og vurderinger som ligger til grunn for vedtaket</w:t>
      </w:r>
      <w:r w:rsidR="003E3CB3">
        <w:t>, samt klagemulighet med mer</w:t>
      </w:r>
      <w:r w:rsidR="001F0407">
        <w:t xml:space="preserve">. </w:t>
      </w:r>
      <w:r w:rsidR="00BE38F8">
        <w:t>Det</w:t>
      </w:r>
      <w:r w:rsidRPr="00BE38F8">
        <w:t xml:space="preserve"> anbefales derfor at helsetjenestene tar </w:t>
      </w:r>
      <w:r w:rsidR="001F0407">
        <w:t>skjemaet i bruk.</w:t>
      </w:r>
    </w:p>
    <w:p w:rsidR="00BE38F8" w:rsidRDefault="00BE38F8" w:rsidP="0025366D"/>
    <w:p w:rsidR="001923C7" w:rsidRPr="00BE38F8" w:rsidRDefault="001923C7" w:rsidP="00BE38F8">
      <w:r>
        <w:t>For utdypende veiledning</w:t>
      </w:r>
      <w:r w:rsidR="006844FA">
        <w:t xml:space="preserve"> om regelverket</w:t>
      </w:r>
      <w:r>
        <w:t xml:space="preserve"> vises</w:t>
      </w:r>
      <w:r w:rsidR="006844FA">
        <w:t xml:space="preserve"> det</w:t>
      </w:r>
      <w:r>
        <w:t xml:space="preserve"> til rundskriv IS-</w:t>
      </w:r>
      <w:r w:rsidR="008830D6">
        <w:t>10/2008</w:t>
      </w:r>
      <w:r>
        <w:t xml:space="preserve"> Lov om pasientrettigheter kapittel 4 A.</w:t>
      </w:r>
    </w:p>
    <w:p w:rsidR="00BE38F8" w:rsidRPr="00BE38F8" w:rsidRDefault="00BE38F8" w:rsidP="0025366D"/>
    <w:p w:rsidR="0025366D" w:rsidRPr="003E3CB3" w:rsidRDefault="0025366D" w:rsidP="003E3CB3">
      <w:pPr>
        <w:pStyle w:val="Overskrift1"/>
      </w:pPr>
      <w:r w:rsidRPr="00BE38F8">
        <w:t>Vedrørende utfylling av skjemaet</w:t>
      </w:r>
    </w:p>
    <w:p w:rsidR="0025366D" w:rsidRPr="00BE38F8" w:rsidRDefault="0025366D" w:rsidP="0025366D">
      <w:r w:rsidRPr="00BE38F8">
        <w:t>Mest mulig informasjon bør skrives inn i rubrikkene, men for enkelte av rubrikkene vi</w:t>
      </w:r>
      <w:r w:rsidR="00BE38F8">
        <w:t xml:space="preserve">l det være </w:t>
      </w:r>
      <w:r w:rsidR="002B3442">
        <w:t>aktuelt å bruke</w:t>
      </w:r>
      <w:r w:rsidR="00BE38F8">
        <w:t xml:space="preserve"> vedlegg. Det </w:t>
      </w:r>
      <w:r w:rsidR="0063675F">
        <w:t>kan gjelde</w:t>
      </w:r>
      <w:r w:rsidR="002B3442">
        <w:t xml:space="preserve"> dokumentasjon på</w:t>
      </w:r>
      <w:r w:rsidRPr="00BE38F8">
        <w:t xml:space="preserve"> at det er fattet avgjørelse om</w:t>
      </w:r>
      <w:r w:rsidR="002B3442">
        <w:t xml:space="preserve"> at pasienten mangler</w:t>
      </w:r>
      <w:r w:rsidRPr="00BE38F8">
        <w:t xml:space="preserve"> samtykkekompetanse</w:t>
      </w:r>
      <w:r w:rsidR="002B3442">
        <w:t xml:space="preserve">, jf. </w:t>
      </w:r>
      <w:r w:rsidR="00824761">
        <w:t>pasient- og brukerrettighetsloven</w:t>
      </w:r>
      <w:r w:rsidRPr="00BE38F8">
        <w:t xml:space="preserve"> § 4-3</w:t>
      </w:r>
      <w:r w:rsidR="0063675F">
        <w:t>, eller det kan være journal som gir utfyllende informasjon om pasientens helsetilstand</w:t>
      </w:r>
      <w:r w:rsidRPr="00BE38F8">
        <w:t xml:space="preserve">. </w:t>
      </w:r>
      <w:r w:rsidR="002B3442">
        <w:t>Bruk da</w:t>
      </w:r>
      <w:r w:rsidR="0063675F">
        <w:t xml:space="preserve"> den aktuelle</w:t>
      </w:r>
      <w:r w:rsidRPr="00BE38F8">
        <w:t xml:space="preserve"> rubrikken til </w:t>
      </w:r>
      <w:r w:rsidR="002B3442">
        <w:t xml:space="preserve">å henvise til </w:t>
      </w:r>
      <w:r w:rsidRPr="00BE38F8">
        <w:t xml:space="preserve">vedleggslisten bakerst i </w:t>
      </w:r>
      <w:r w:rsidR="002B3442">
        <w:t>vedtaks</w:t>
      </w:r>
      <w:r w:rsidRPr="00BE38F8">
        <w:t>skjemaet.</w:t>
      </w:r>
    </w:p>
    <w:p w:rsidR="0025366D" w:rsidRPr="00BE38F8" w:rsidRDefault="0025366D" w:rsidP="0025366D"/>
    <w:p w:rsidR="0025366D" w:rsidRDefault="0025366D" w:rsidP="0025366D">
      <w:r w:rsidRPr="00BE38F8">
        <w:t xml:space="preserve">Skjemaet </w:t>
      </w:r>
      <w:r w:rsidR="0063675F">
        <w:t>er</w:t>
      </w:r>
      <w:r w:rsidRPr="00BE38F8">
        <w:t xml:space="preserve"> aktivt, dvs. at rubrikkene utvides etter behov. Det anbefales derfor å</w:t>
      </w:r>
      <w:r w:rsidR="003E3CB3">
        <w:t xml:space="preserve"> fylle ut</w:t>
      </w:r>
      <w:r w:rsidR="00BE38F8">
        <w:t xml:space="preserve"> skjemaet elektronisk</w:t>
      </w:r>
      <w:r w:rsidRPr="00BE38F8">
        <w:t>.</w:t>
      </w:r>
      <w:r w:rsidR="00C5422B">
        <w:t xml:space="preserve"> Deretter skrives skjemaet ut, undertegnes av vedtaksfatter / ansvarlig for helsehjelpen, og sendes per post til Fylkesmannen. Det er ikke nødvendig å skrive ut veiledningsdelen og sende denne sammen med vedtaket.</w:t>
      </w:r>
    </w:p>
    <w:p w:rsidR="0081657C" w:rsidRPr="00BE38F8" w:rsidRDefault="0081657C" w:rsidP="0025366D"/>
    <w:p w:rsidR="004B7BE2" w:rsidRPr="00BE38F8" w:rsidRDefault="006844FA" w:rsidP="004B7BE2">
      <w:pPr>
        <w:pStyle w:val="Overskrift2"/>
        <w:rPr>
          <w:b w:val="0"/>
          <w:i w:val="0"/>
          <w:sz w:val="24"/>
          <w:szCs w:val="24"/>
          <w:u w:val="single"/>
        </w:rPr>
      </w:pPr>
      <w:r>
        <w:rPr>
          <w:b w:val="0"/>
          <w:i w:val="0"/>
          <w:sz w:val="24"/>
          <w:szCs w:val="24"/>
          <w:u w:val="single"/>
        </w:rPr>
        <w:t>Rubrikk 1</w:t>
      </w:r>
    </w:p>
    <w:p w:rsidR="004B7BE2" w:rsidRPr="004B7BE2" w:rsidRDefault="004B7BE2" w:rsidP="004B7BE2">
      <w:r w:rsidRPr="004B7BE2">
        <w:t>Det er det helsepersonell som er ansvarlig for helsehjelpen som skal fatte vedtak om tvang, og med dette menes den som yter helsehjelpen. Det er en alminnelig forutsetning at helsehjelp skal ytes på en faglig forsvarlig måte. Den som fatter vedtak må derfor være faglig kvalifisert til å ta beslutningen om at det er nødvendig å gi tvungen helsehjelp. En lege eller tannlege skal derfor være vedtaksansvarlig dersom det gjelder medisinske eller odontologiske vurderinger. Som eksempel vil en lege ha den faglige kvalifikasjon til å vurdere hvilke farmakologiske egenskaper et legemiddel har, og hvilke konsekvenser det får dersom tvungen medisinering ikke gis. Annet helsepersonell kan likevel være kvalifisert til å treffe vedtak om andre tvangstiltak, som pleie og omsorg eller tilbakeholdelse i institusjon. Hvem som skal regnes som kvalifisert, må vurderes i det enkelte tilfelle.</w:t>
      </w:r>
    </w:p>
    <w:p w:rsidR="004B7BE2" w:rsidRPr="00BE38F8" w:rsidRDefault="004B7BE2" w:rsidP="004B7BE2"/>
    <w:p w:rsidR="004B7BE2" w:rsidRDefault="004B7BE2" w:rsidP="004B7BE2">
      <w:pPr>
        <w:rPr>
          <w:rFonts w:cs="Arial"/>
        </w:rPr>
      </w:pPr>
      <w:r w:rsidRPr="00BE38F8">
        <w:rPr>
          <w:rFonts w:cs="Arial"/>
        </w:rPr>
        <w:t>Kompetanse til å fatte vedtak om tvungen helsehjelp kan ikke leg</w:t>
      </w:r>
      <w:r>
        <w:rPr>
          <w:rFonts w:cs="Arial"/>
        </w:rPr>
        <w:t xml:space="preserve">ges til den som kun har en administrativ funksjon i </w:t>
      </w:r>
      <w:r w:rsidRPr="00BE38F8">
        <w:rPr>
          <w:rFonts w:cs="Arial"/>
        </w:rPr>
        <w:t>virksomhet</w:t>
      </w:r>
      <w:r>
        <w:rPr>
          <w:rFonts w:cs="Arial"/>
        </w:rPr>
        <w:t>en</w:t>
      </w:r>
      <w:r w:rsidRPr="00BE38F8">
        <w:rPr>
          <w:rFonts w:cs="Arial"/>
        </w:rPr>
        <w:t>.</w:t>
      </w:r>
    </w:p>
    <w:p w:rsidR="0025366D" w:rsidRPr="00BE38F8" w:rsidRDefault="0025366D" w:rsidP="0025366D">
      <w:pPr>
        <w:rPr>
          <w:bCs/>
          <w:szCs w:val="24"/>
          <w:u w:val="single"/>
        </w:rPr>
      </w:pPr>
    </w:p>
    <w:p w:rsidR="0025366D" w:rsidRPr="00BE38F8" w:rsidRDefault="006844FA" w:rsidP="0025366D">
      <w:pPr>
        <w:pStyle w:val="Overskrift2"/>
        <w:rPr>
          <w:b w:val="0"/>
          <w:i w:val="0"/>
          <w:sz w:val="24"/>
          <w:szCs w:val="24"/>
          <w:u w:val="single"/>
        </w:rPr>
      </w:pPr>
      <w:r>
        <w:rPr>
          <w:b w:val="0"/>
          <w:i w:val="0"/>
          <w:sz w:val="24"/>
          <w:szCs w:val="24"/>
          <w:u w:val="single"/>
        </w:rPr>
        <w:t>Rubrikk 2</w:t>
      </w:r>
    </w:p>
    <w:p w:rsidR="0025366D" w:rsidRPr="00BE38F8" w:rsidRDefault="00BE38F8" w:rsidP="0025366D">
      <w:pPr>
        <w:rPr>
          <w:szCs w:val="24"/>
        </w:rPr>
      </w:pPr>
      <w:r>
        <w:rPr>
          <w:szCs w:val="24"/>
        </w:rPr>
        <w:t xml:space="preserve">Her </w:t>
      </w:r>
      <w:r w:rsidR="003E3CB3">
        <w:rPr>
          <w:szCs w:val="24"/>
        </w:rPr>
        <w:t>opplyses</w:t>
      </w:r>
      <w:r>
        <w:rPr>
          <w:szCs w:val="24"/>
        </w:rPr>
        <w:t xml:space="preserve"> </w:t>
      </w:r>
      <w:r w:rsidR="003E3CB3">
        <w:rPr>
          <w:szCs w:val="24"/>
        </w:rPr>
        <w:t>hvem vedtaket gjelder</w:t>
      </w:r>
      <w:r w:rsidR="00102536">
        <w:rPr>
          <w:szCs w:val="24"/>
        </w:rPr>
        <w:t>, fødselsdato</w:t>
      </w:r>
      <w:r w:rsidR="004B7BE2">
        <w:rPr>
          <w:szCs w:val="24"/>
        </w:rPr>
        <w:t xml:space="preserve">, </w:t>
      </w:r>
      <w:r>
        <w:rPr>
          <w:szCs w:val="24"/>
        </w:rPr>
        <w:t>adresse</w:t>
      </w:r>
      <w:r w:rsidR="004B7BE2">
        <w:rPr>
          <w:szCs w:val="24"/>
        </w:rPr>
        <w:t xml:space="preserve"> og eventuelt telefon</w:t>
      </w:r>
      <w:r>
        <w:rPr>
          <w:szCs w:val="24"/>
        </w:rPr>
        <w:t>.</w:t>
      </w:r>
    </w:p>
    <w:p w:rsidR="004B7BE2" w:rsidRDefault="004B7BE2" w:rsidP="004B7BE2"/>
    <w:p w:rsidR="004B7BE2" w:rsidRPr="00BE38F8" w:rsidRDefault="006844FA" w:rsidP="004B7BE2">
      <w:pPr>
        <w:pStyle w:val="Overskrift2"/>
        <w:rPr>
          <w:b w:val="0"/>
          <w:i w:val="0"/>
          <w:sz w:val="24"/>
          <w:szCs w:val="24"/>
          <w:u w:val="single"/>
        </w:rPr>
      </w:pPr>
      <w:r>
        <w:rPr>
          <w:b w:val="0"/>
          <w:i w:val="0"/>
          <w:sz w:val="24"/>
          <w:szCs w:val="24"/>
          <w:u w:val="single"/>
        </w:rPr>
        <w:lastRenderedPageBreak/>
        <w:t>Rubrikk 3</w:t>
      </w:r>
    </w:p>
    <w:p w:rsidR="004B7BE2" w:rsidRPr="00BE38F8" w:rsidRDefault="004B7BE2" w:rsidP="004B7BE2">
      <w:r>
        <w:t>I denne rubrikken</w:t>
      </w:r>
      <w:r w:rsidRPr="00BE38F8">
        <w:t xml:space="preserve"> </w:t>
      </w:r>
      <w:r>
        <w:t>beskrives</w:t>
      </w:r>
      <w:r w:rsidRPr="00BE38F8">
        <w:t xml:space="preserve"> p</w:t>
      </w:r>
      <w:r>
        <w:t>asientens</w:t>
      </w:r>
      <w:r w:rsidRPr="00BE38F8">
        <w:t xml:space="preserve"> </w:t>
      </w:r>
      <w:r>
        <w:t>helsetilstand og hvilken helsehjelp som vurderes iverksatt med tvang</w:t>
      </w:r>
      <w:r w:rsidRPr="00BE38F8">
        <w:t xml:space="preserve">. Beskrivelsen skal gi et helhetsbilde av </w:t>
      </w:r>
      <w:r>
        <w:t xml:space="preserve">den helsetilstanden som ligger til grunn for vurderingen av at helsehjelp bør ytes. </w:t>
      </w:r>
      <w:r w:rsidRPr="00BE38F8">
        <w:t>Det skal</w:t>
      </w:r>
      <w:r>
        <w:t xml:space="preserve"> videre</w:t>
      </w:r>
      <w:r w:rsidRPr="00BE38F8">
        <w:t xml:space="preserve"> redegjøres for når og hvordan pasienten har motsatt seg </w:t>
      </w:r>
      <w:r>
        <w:t>den aktuelle</w:t>
      </w:r>
      <w:r w:rsidRPr="00BE38F8">
        <w:t xml:space="preserve"> helsehjelp. </w:t>
      </w:r>
    </w:p>
    <w:p w:rsidR="004B7BE2" w:rsidRPr="00BE38F8" w:rsidRDefault="004B7BE2" w:rsidP="004B7BE2"/>
    <w:p w:rsidR="0025366D" w:rsidRPr="00BE38F8" w:rsidRDefault="006844FA" w:rsidP="0025366D">
      <w:pPr>
        <w:pStyle w:val="Overskrift2"/>
        <w:rPr>
          <w:b w:val="0"/>
          <w:i w:val="0"/>
          <w:sz w:val="24"/>
          <w:szCs w:val="24"/>
          <w:u w:val="single"/>
        </w:rPr>
      </w:pPr>
      <w:r>
        <w:rPr>
          <w:b w:val="0"/>
          <w:i w:val="0"/>
          <w:sz w:val="24"/>
          <w:szCs w:val="24"/>
          <w:u w:val="single"/>
        </w:rPr>
        <w:t>Rubrikk 4</w:t>
      </w:r>
    </w:p>
    <w:p w:rsidR="00346A80" w:rsidRDefault="008E67DB" w:rsidP="004B7BE2">
      <w:r>
        <w:t>Bestemmelsene</w:t>
      </w:r>
      <w:r w:rsidR="0025366D" w:rsidRPr="00BE38F8">
        <w:t xml:space="preserve"> i </w:t>
      </w:r>
      <w:r w:rsidR="00824761">
        <w:t>pasient- og brukerrettighetsloven</w:t>
      </w:r>
      <w:r w:rsidR="0025366D" w:rsidRPr="00BE38F8">
        <w:t xml:space="preserve"> kapittel 4 A gjelder bare p</w:t>
      </w:r>
      <w:r w:rsidR="003E3CB3">
        <w:t>asienter</w:t>
      </w:r>
      <w:r w:rsidR="0025366D" w:rsidRPr="00BE38F8">
        <w:t xml:space="preserve"> som mangler samtykkekompetanse, jf. § 4 A-2 første ledd. </w:t>
      </w:r>
      <w:r w:rsidR="00346A80">
        <w:t>Avgjørelsen</w:t>
      </w:r>
      <w:r w:rsidR="00AE43F6">
        <w:t xml:space="preserve"> om</w:t>
      </w:r>
      <w:r w:rsidR="00346A80">
        <w:t xml:space="preserve"> manglende</w:t>
      </w:r>
      <w:r w:rsidR="00AE43F6">
        <w:t xml:space="preserve"> samtykkekompetanse</w:t>
      </w:r>
      <w:r w:rsidR="004B7BE2">
        <w:t xml:space="preserve"> skal som hovedregel </w:t>
      </w:r>
      <w:r w:rsidR="00346A80">
        <w:t>gjøres av den samme som</w:t>
      </w:r>
      <w:r w:rsidR="004B7BE2">
        <w:t xml:space="preserve"> fatter vedtaket om tvungen helsehjelp. Begrunnelsen er at samtykkekompetansen skal vurderes konkret i forhold til den aktuelle helsehjelp</w:t>
      </w:r>
      <w:r w:rsidR="00346A80">
        <w:t xml:space="preserve"> (tvangstiltak)</w:t>
      </w:r>
      <w:r w:rsidR="004B7BE2">
        <w:t xml:space="preserve"> som skal ytes.</w:t>
      </w:r>
      <w:r w:rsidR="004B7BE2" w:rsidRPr="004B7BE2">
        <w:t xml:space="preserve"> </w:t>
      </w:r>
      <w:r w:rsidR="004B7BE2" w:rsidRPr="00BE38F8">
        <w:t>Avgjørelse</w:t>
      </w:r>
      <w:r w:rsidR="00AE43F6">
        <w:t>n</w:t>
      </w:r>
      <w:r w:rsidR="004B7BE2" w:rsidRPr="00BE38F8">
        <w:t xml:space="preserve"> om at en pasient mangler samtykkekompetanse skal være skriftlig og begrunnet</w:t>
      </w:r>
      <w:r w:rsidR="00346A80">
        <w:t>, samt journalført. I vurderingen av samtykkekompetansen skal det fokuseres på pasientens evne til:</w:t>
      </w:r>
    </w:p>
    <w:p w:rsidR="00346A80" w:rsidRDefault="00346A80" w:rsidP="004B7BE2"/>
    <w:p w:rsidR="00346A80" w:rsidRDefault="00346A80" w:rsidP="00346A80">
      <w:pPr>
        <w:numPr>
          <w:ilvl w:val="0"/>
          <w:numId w:val="4"/>
        </w:numPr>
      </w:pPr>
      <w:r>
        <w:t xml:space="preserve">å kunne uttrykke et bevisst valg, </w:t>
      </w:r>
    </w:p>
    <w:p w:rsidR="00346A80" w:rsidRDefault="00346A80" w:rsidP="00346A80">
      <w:pPr>
        <w:numPr>
          <w:ilvl w:val="0"/>
          <w:numId w:val="4"/>
        </w:numPr>
      </w:pPr>
      <w:r>
        <w:t>å forstå relevant informasjon som ligger bak beslutningen av å gi helsehjelp,</w:t>
      </w:r>
    </w:p>
    <w:p w:rsidR="00346A80" w:rsidRDefault="00346A80" w:rsidP="00346A80">
      <w:pPr>
        <w:numPr>
          <w:ilvl w:val="0"/>
          <w:numId w:val="4"/>
        </w:numPr>
      </w:pPr>
      <w:r>
        <w:t>å forstå de sannsynlige følger av det å gi / ikke gi samtykke</w:t>
      </w:r>
    </w:p>
    <w:p w:rsidR="00346A80" w:rsidRDefault="00346A80" w:rsidP="00346A80">
      <w:pPr>
        <w:numPr>
          <w:ilvl w:val="0"/>
          <w:numId w:val="4"/>
        </w:numPr>
      </w:pPr>
      <w:r>
        <w:t xml:space="preserve">å vurdere informasjonen som er gitt i en avveining av behandlingsalternativene  </w:t>
      </w:r>
    </w:p>
    <w:p w:rsidR="00052F0D" w:rsidRDefault="00052F0D" w:rsidP="004B7BE2"/>
    <w:p w:rsidR="00052F0D" w:rsidRPr="00BE38F8" w:rsidRDefault="00052F0D" w:rsidP="00052F0D">
      <w:pPr>
        <w:pStyle w:val="Overskrift2"/>
        <w:rPr>
          <w:b w:val="0"/>
          <w:i w:val="0"/>
          <w:sz w:val="24"/>
          <w:szCs w:val="24"/>
          <w:u w:val="single"/>
        </w:rPr>
      </w:pPr>
      <w:r>
        <w:rPr>
          <w:b w:val="0"/>
          <w:i w:val="0"/>
          <w:sz w:val="24"/>
          <w:szCs w:val="24"/>
          <w:u w:val="single"/>
        </w:rPr>
        <w:t>Rubrikk 5</w:t>
      </w:r>
    </w:p>
    <w:p w:rsidR="00052F0D" w:rsidRPr="00BE38F8" w:rsidRDefault="00052F0D" w:rsidP="00052F0D">
      <w:r w:rsidRPr="00BE38F8">
        <w:t>I denne rubrikken beskrives hvi</w:t>
      </w:r>
      <w:r>
        <w:t>lke tillitsskapende tiltak / andre løsninger som har vært</w:t>
      </w:r>
      <w:r w:rsidRPr="00BE38F8">
        <w:t xml:space="preserve"> forsøkt før det iverksettes tvungen helsehjelp, jf. </w:t>
      </w:r>
      <w:r>
        <w:t>pasient- og brukerrettighetsloven</w:t>
      </w:r>
      <w:r w:rsidRPr="00BE38F8">
        <w:t xml:space="preserve"> § 4 A-3 første ledd.</w:t>
      </w:r>
    </w:p>
    <w:p w:rsidR="00052F0D" w:rsidRPr="00BE38F8" w:rsidRDefault="00052F0D" w:rsidP="00052F0D"/>
    <w:p w:rsidR="00052F0D" w:rsidRDefault="00052F0D" w:rsidP="00052F0D">
      <w:r w:rsidRPr="00BE38F8">
        <w:t>Før det kan ytes helsehjelp til en pasient uten samtykkekompetanse som motsetter seg helsehjelpen, skal helsepersonellet forsøke med tillitsskapende tiltak. Dette innebærer at helsepersonell skal forsøke å legge til rette for helsehjelpen uten å bruke tvang.</w:t>
      </w:r>
      <w:r w:rsidRPr="00BE38F8" w:rsidDel="00763C8B">
        <w:t xml:space="preserve"> </w:t>
      </w:r>
      <w:r w:rsidRPr="00BE38F8">
        <w:t xml:space="preserve">Tillitsskapende tiltak kan bare unnlates dersom </w:t>
      </w:r>
      <w:r>
        <w:t>det er åpenbart formålsløst å forsøke</w:t>
      </w:r>
      <w:r w:rsidRPr="00BE38F8">
        <w:t xml:space="preserve"> dette</w:t>
      </w:r>
      <w:r>
        <w:t xml:space="preserve">. Det </w:t>
      </w:r>
      <w:r w:rsidRPr="00BE38F8">
        <w:t>skal i så fall gis en begrunnelse</w:t>
      </w:r>
      <w:r>
        <w:t xml:space="preserve"> for dette i rubrikken.</w:t>
      </w:r>
    </w:p>
    <w:p w:rsidR="00052F0D" w:rsidRDefault="00052F0D" w:rsidP="004B7BE2"/>
    <w:p w:rsidR="004B7BE2" w:rsidRPr="00BD3323" w:rsidRDefault="00052F0D" w:rsidP="004B7BE2">
      <w:pPr>
        <w:rPr>
          <w:u w:val="single"/>
        </w:rPr>
      </w:pPr>
      <w:r>
        <w:rPr>
          <w:u w:val="single"/>
        </w:rPr>
        <w:t>Rubrikk 6</w:t>
      </w:r>
    </w:p>
    <w:p w:rsidR="004B7BE2" w:rsidRDefault="004B7BE2" w:rsidP="004B7BE2">
      <w:r>
        <w:t>I rubrikken skal det krysses av for hvilken type tvangstiltak som anvendes og tiltakets hyppighet skal oppgis (løpende, daglig etc.).  Avkrysning for punktene a – e indikerer at tiltaket er et alvorlig inngrep, der ansvarlig for helsehjelpen skal søke råd hos annet kvalifisert helsepersonell før vedtaket treffes, se neste rubrikk. Videre skal det gis en beskrivelse av tvangstiltakets innhold.</w:t>
      </w:r>
    </w:p>
    <w:p w:rsidR="0053081C" w:rsidRDefault="0053081C" w:rsidP="0053081C">
      <w:pPr>
        <w:pStyle w:val="Overskrift2"/>
        <w:rPr>
          <w:b w:val="0"/>
          <w:i w:val="0"/>
          <w:sz w:val="24"/>
          <w:szCs w:val="24"/>
          <w:u w:val="single"/>
        </w:rPr>
      </w:pPr>
    </w:p>
    <w:p w:rsidR="0053081C" w:rsidRPr="00BE38F8" w:rsidRDefault="0053081C" w:rsidP="0053081C">
      <w:pPr>
        <w:pStyle w:val="Overskrift2"/>
        <w:rPr>
          <w:b w:val="0"/>
          <w:i w:val="0"/>
          <w:sz w:val="24"/>
          <w:szCs w:val="24"/>
          <w:u w:val="single"/>
        </w:rPr>
      </w:pPr>
      <w:r>
        <w:rPr>
          <w:b w:val="0"/>
          <w:i w:val="0"/>
          <w:sz w:val="24"/>
          <w:szCs w:val="24"/>
          <w:u w:val="single"/>
        </w:rPr>
        <w:t>Rubrikk 7</w:t>
      </w:r>
    </w:p>
    <w:p w:rsidR="0053081C" w:rsidRDefault="0053081C" w:rsidP="0053081C">
      <w:r w:rsidRPr="00BE38F8">
        <w:t>I denne rubrikken gis en beskrivelse av</w:t>
      </w:r>
      <w:r>
        <w:t xml:space="preserve"> hvilke helsefaglige vurderinger som er gjort. På denne måten kan det vurderes om</w:t>
      </w:r>
      <w:r w:rsidRPr="00BE38F8">
        <w:t xml:space="preserve"> vilkårene i </w:t>
      </w:r>
      <w:r>
        <w:t>pasient- og brukerrettighetsloven</w:t>
      </w:r>
      <w:r w:rsidRPr="00BE38F8">
        <w:t xml:space="preserve"> § 4 A-3 annet ledd</w:t>
      </w:r>
      <w:r>
        <w:t xml:space="preserve"> bokstav a - c er</w:t>
      </w:r>
      <w:r w:rsidRPr="00BE38F8">
        <w:t xml:space="preserve"> oppfylt</w:t>
      </w:r>
      <w:r>
        <w:t>.</w:t>
      </w:r>
    </w:p>
    <w:p w:rsidR="0053081C" w:rsidRDefault="0053081C" w:rsidP="0053081C"/>
    <w:p w:rsidR="0053081C" w:rsidRPr="00BE38F8" w:rsidRDefault="0053081C" w:rsidP="0053081C">
      <w:r>
        <w:t xml:space="preserve">For det første må det beskrives hvorfor en unnlatelse av å gi helsehjelpen kan føre til </w:t>
      </w:r>
      <w:r>
        <w:rPr>
          <w:i/>
        </w:rPr>
        <w:t>vesentlig helseskade</w:t>
      </w:r>
      <w:r>
        <w:t xml:space="preserve">. Det skal så begrunnes hvorfor den aktuelle helsehjelpen er </w:t>
      </w:r>
      <w:r>
        <w:rPr>
          <w:i/>
        </w:rPr>
        <w:t>nødvendig</w:t>
      </w:r>
      <w:r>
        <w:t xml:space="preserve"> for å hindre helseskade. Til slutt må det foretas en vurdering </w:t>
      </w:r>
      <w:r w:rsidRPr="00BE38F8">
        <w:t xml:space="preserve">av om </w:t>
      </w:r>
      <w:r>
        <w:t xml:space="preserve">det er </w:t>
      </w:r>
      <w:r>
        <w:rPr>
          <w:i/>
        </w:rPr>
        <w:t>forholdsmessighet</w:t>
      </w:r>
      <w:r>
        <w:t xml:space="preserve"> mellom tvangstiltaket og behovet for helsehjelp.</w:t>
      </w:r>
    </w:p>
    <w:p w:rsidR="0025366D" w:rsidRDefault="0025366D" w:rsidP="0025366D">
      <w:pPr>
        <w:rPr>
          <w:b/>
          <w:bCs/>
          <w:u w:val="single"/>
        </w:rPr>
      </w:pPr>
    </w:p>
    <w:p w:rsidR="0053081C" w:rsidRPr="002B3442" w:rsidRDefault="0053081C" w:rsidP="0053081C">
      <w:pPr>
        <w:pStyle w:val="Overskrift2"/>
        <w:rPr>
          <w:b w:val="0"/>
          <w:i w:val="0"/>
          <w:sz w:val="24"/>
          <w:szCs w:val="24"/>
          <w:u w:val="single"/>
        </w:rPr>
      </w:pPr>
      <w:r>
        <w:rPr>
          <w:b w:val="0"/>
          <w:i w:val="0"/>
          <w:sz w:val="24"/>
          <w:szCs w:val="24"/>
          <w:u w:val="single"/>
        </w:rPr>
        <w:lastRenderedPageBreak/>
        <w:t>Rubrikk 8</w:t>
      </w:r>
    </w:p>
    <w:p w:rsidR="0053081C" w:rsidRDefault="0053081C" w:rsidP="0053081C">
      <w:r>
        <w:t xml:space="preserve">Der det er mulig skal det før vedtak treffes innhentes </w:t>
      </w:r>
      <w:r w:rsidRPr="00BE38F8">
        <w:t xml:space="preserve">informasjon </w:t>
      </w:r>
      <w:r>
        <w:t>fra pasientens nærmeste pårørende om hva pasienten ville ha ønsket, jf.</w:t>
      </w:r>
      <w:r w:rsidRPr="00BE38F8">
        <w:t xml:space="preserve"> § 4 A-5 siste ledd.</w:t>
      </w:r>
    </w:p>
    <w:p w:rsidR="0053081C" w:rsidRDefault="0053081C" w:rsidP="0053081C"/>
    <w:p w:rsidR="0053081C" w:rsidRPr="00BE38F8" w:rsidRDefault="0053081C" w:rsidP="0053081C">
      <w:pPr>
        <w:rPr>
          <w:sz w:val="20"/>
        </w:rPr>
      </w:pPr>
      <w:r>
        <w:t xml:space="preserve">I denne rubrikken opplyses hvem helsepersonell har kontaktet for informasjon, og hva disse har opplyst. Dersom det ikke er innhentet informasjon, opplyses det om årsaken til dette. </w:t>
      </w:r>
    </w:p>
    <w:p w:rsidR="0053081C" w:rsidRDefault="0053081C" w:rsidP="0053081C">
      <w:pPr>
        <w:pStyle w:val="Overskrift2"/>
        <w:rPr>
          <w:b w:val="0"/>
          <w:i w:val="0"/>
          <w:sz w:val="24"/>
          <w:szCs w:val="24"/>
          <w:u w:val="single"/>
        </w:rPr>
      </w:pPr>
    </w:p>
    <w:p w:rsidR="0053081C" w:rsidRPr="0053081C" w:rsidRDefault="0053081C" w:rsidP="0053081C">
      <w:pPr>
        <w:pStyle w:val="Overskrift2"/>
        <w:rPr>
          <w:b w:val="0"/>
          <w:i w:val="0"/>
          <w:sz w:val="24"/>
          <w:szCs w:val="24"/>
          <w:u w:val="single"/>
        </w:rPr>
      </w:pPr>
      <w:r>
        <w:rPr>
          <w:b w:val="0"/>
          <w:i w:val="0"/>
          <w:sz w:val="24"/>
          <w:szCs w:val="24"/>
          <w:u w:val="single"/>
        </w:rPr>
        <w:t>Rubrikk 9</w:t>
      </w:r>
    </w:p>
    <w:p w:rsidR="0053081C" w:rsidRDefault="0053081C" w:rsidP="0053081C">
      <w:r>
        <w:t>Etter at de helsefaglige vurderinger er gjennomført, og det er innhentet opplysninger fra pasientens pårørende, skal det t</w:t>
      </w:r>
      <w:r w:rsidRPr="00BE38F8">
        <w:t>il sl</w:t>
      </w:r>
      <w:r>
        <w:t>utt foretas en helhetsvurdering.</w:t>
      </w:r>
      <w:r w:rsidRPr="00BE38F8">
        <w:t xml:space="preserve"> </w:t>
      </w:r>
      <w:r>
        <w:t>Her skal en vurdere graden av</w:t>
      </w:r>
      <w:r w:rsidRPr="00BE38F8">
        <w:t xml:space="preserve"> motstand</w:t>
      </w:r>
      <w:r>
        <w:t>en</w:t>
      </w:r>
      <w:r w:rsidRPr="00BE38F8">
        <w:t xml:space="preserve"> fra pasienten og hvorvidt pasienten kan forventes å gjenvinne samtykkekompetansen i nær fremtid.</w:t>
      </w:r>
      <w:r>
        <w:t xml:space="preserve"> Tvungen helsehjelp skal bare benyttes hvor dette fremstår som den klart beste løsning for pasienten.</w:t>
      </w:r>
    </w:p>
    <w:p w:rsidR="0053081C" w:rsidRDefault="0053081C" w:rsidP="0025366D">
      <w:pPr>
        <w:rPr>
          <w:b/>
          <w:bCs/>
          <w:u w:val="single"/>
        </w:rPr>
      </w:pPr>
    </w:p>
    <w:p w:rsidR="00AE43F6" w:rsidRPr="00BE38F8" w:rsidRDefault="0053081C" w:rsidP="00AE43F6">
      <w:pPr>
        <w:pStyle w:val="Overskrift2"/>
        <w:rPr>
          <w:b w:val="0"/>
          <w:i w:val="0"/>
          <w:sz w:val="24"/>
          <w:szCs w:val="24"/>
          <w:u w:val="single"/>
        </w:rPr>
      </w:pPr>
      <w:r>
        <w:rPr>
          <w:b w:val="0"/>
          <w:i w:val="0"/>
          <w:sz w:val="24"/>
          <w:szCs w:val="24"/>
          <w:u w:val="single"/>
        </w:rPr>
        <w:t>Rubrikk 10</w:t>
      </w:r>
    </w:p>
    <w:p w:rsidR="00AE43F6" w:rsidRDefault="00AE43F6" w:rsidP="00AE43F6">
      <w:r w:rsidRPr="00BE38F8">
        <w:t xml:space="preserve">Vedtak kan bare treffes for inntil ett år av gangen, jf. § 4 A-5 første ledd. </w:t>
      </w:r>
      <w:r>
        <w:t>Dersom vedtak om helsehjelp ikke blir påklaget og varer utover tre måneder, skal fylkesmannen etter eget tiltak vurdere om det fortsatt er behov for helsehjelpen.</w:t>
      </w:r>
    </w:p>
    <w:p w:rsidR="0053081C" w:rsidRDefault="0053081C" w:rsidP="0053081C">
      <w:pPr>
        <w:rPr>
          <w:rFonts w:cs="Arial"/>
          <w:u w:val="single"/>
        </w:rPr>
      </w:pPr>
    </w:p>
    <w:p w:rsidR="0053081C" w:rsidRDefault="0053081C" w:rsidP="0053081C">
      <w:pPr>
        <w:rPr>
          <w:rFonts w:cs="Arial"/>
          <w:u w:val="single"/>
        </w:rPr>
      </w:pPr>
      <w:r>
        <w:rPr>
          <w:rFonts w:cs="Arial"/>
          <w:u w:val="single"/>
        </w:rPr>
        <w:t>Rubrikk 11</w:t>
      </w:r>
    </w:p>
    <w:p w:rsidR="0053081C" w:rsidRDefault="0053081C" w:rsidP="0053081C">
      <w:pPr>
        <w:rPr>
          <w:rFonts w:cs="Arial"/>
        </w:rPr>
      </w:pPr>
      <w:r w:rsidRPr="00E55368">
        <w:rPr>
          <w:rFonts w:cs="Arial"/>
        </w:rPr>
        <w:t>P</w:t>
      </w:r>
      <w:r>
        <w:rPr>
          <w:rFonts w:cs="Arial"/>
        </w:rPr>
        <w:t>asienten og p</w:t>
      </w:r>
      <w:r w:rsidRPr="00E55368">
        <w:rPr>
          <w:rFonts w:cs="Arial"/>
        </w:rPr>
        <w:t>asientens nærmeste pårørende skal underr</w:t>
      </w:r>
      <w:r>
        <w:rPr>
          <w:rFonts w:cs="Arial"/>
        </w:rPr>
        <w:t>ettes om vedtaket snarest mulig.</w:t>
      </w:r>
      <w:r w:rsidRPr="00E55368">
        <w:rPr>
          <w:rFonts w:cs="Arial"/>
        </w:rPr>
        <w:t xml:space="preserve"> </w:t>
      </w:r>
      <w:r>
        <w:rPr>
          <w:rFonts w:cs="Arial"/>
        </w:rPr>
        <w:t>Underretning kan skje ved bruk av vedtaksskjemaet eller på annen måte. Uavhengig av hvordan underretningen om vedtaket gis, må helsepersonell sørge for at pasient og pårørende får nødvendige opplysninger om klageadgang m.m.</w:t>
      </w:r>
    </w:p>
    <w:p w:rsidR="0053081C" w:rsidRDefault="0053081C" w:rsidP="0053081C">
      <w:pPr>
        <w:rPr>
          <w:rFonts w:cs="Arial"/>
          <w:u w:val="single"/>
        </w:rPr>
      </w:pPr>
    </w:p>
    <w:p w:rsidR="0053081C" w:rsidRDefault="0053081C" w:rsidP="0053081C">
      <w:pPr>
        <w:rPr>
          <w:rFonts w:cs="Arial"/>
          <w:u w:val="single"/>
        </w:rPr>
      </w:pPr>
      <w:r>
        <w:rPr>
          <w:rFonts w:cs="Arial"/>
          <w:u w:val="single"/>
        </w:rPr>
        <w:t>Rubrikk 12</w:t>
      </w:r>
    </w:p>
    <w:p w:rsidR="0053081C" w:rsidRPr="00E55368" w:rsidRDefault="0053081C" w:rsidP="0053081C">
      <w:pPr>
        <w:rPr>
          <w:rFonts w:cs="Arial"/>
        </w:rPr>
      </w:pPr>
      <w:r w:rsidRPr="00E55368">
        <w:rPr>
          <w:rFonts w:cs="Arial"/>
        </w:rPr>
        <w:t>Kopi av vedtaket skal sendes til</w:t>
      </w:r>
      <w:r>
        <w:rPr>
          <w:rFonts w:cs="Arial"/>
        </w:rPr>
        <w:t xml:space="preserve"> overordnet faglig ansvarlig for helsehjelpen og Fylkesmannen i fylket der vedtaket er fattet</w:t>
      </w:r>
      <w:r w:rsidRPr="00E55368">
        <w:rPr>
          <w:rFonts w:cs="Arial"/>
        </w:rPr>
        <w:t>.</w:t>
      </w:r>
    </w:p>
    <w:p w:rsidR="00B75D00" w:rsidRDefault="00B75D00" w:rsidP="0025366D"/>
    <w:p w:rsidR="0053081C" w:rsidRPr="00BE38F8" w:rsidRDefault="0053081C" w:rsidP="0025366D"/>
    <w:p w:rsidR="0025366D" w:rsidRPr="002B3442" w:rsidRDefault="0053081C" w:rsidP="0053081C">
      <w:pPr>
        <w:pStyle w:val="Overskrift2"/>
      </w:pPr>
      <w:r w:rsidRPr="0053081C">
        <w:rPr>
          <w:i w:val="0"/>
          <w:sz w:val="24"/>
          <w:szCs w:val="24"/>
        </w:rPr>
        <w:t>NB.</w:t>
      </w:r>
      <w:r>
        <w:rPr>
          <w:b w:val="0"/>
          <w:i w:val="0"/>
          <w:sz w:val="24"/>
          <w:szCs w:val="24"/>
        </w:rPr>
        <w:t xml:space="preserve"> </w:t>
      </w:r>
      <w:r w:rsidR="0025366D" w:rsidRPr="00BE38F8">
        <w:rPr>
          <w:b w:val="0"/>
          <w:i w:val="0"/>
          <w:sz w:val="24"/>
          <w:szCs w:val="24"/>
        </w:rPr>
        <w:t>Visse tiltak for å gjennomføre helsehjelpen, anses som alvorlige inngrep, jf. § 4 A-5 annet ledd. Dersom helsehjelpen innebærer et alvorlig inngrep skal den som er ansvarlig for helsehjelpen søke samråd med annet kvalifisert helsepersonell før vedtak om tvungen helsehjelp fattes.</w:t>
      </w:r>
      <w:r>
        <w:rPr>
          <w:b w:val="0"/>
          <w:i w:val="0"/>
          <w:sz w:val="24"/>
          <w:szCs w:val="24"/>
        </w:rPr>
        <w:t xml:space="preserve"> </w:t>
      </w:r>
    </w:p>
    <w:p w:rsidR="00BD3323" w:rsidRDefault="00BD3323">
      <w:pPr>
        <w:rPr>
          <w:rFonts w:cs="Arial"/>
        </w:rPr>
      </w:pPr>
    </w:p>
    <w:p w:rsidR="0060717B" w:rsidRDefault="0060717B">
      <w:pPr>
        <w:rPr>
          <w:rFonts w:cs="Arial"/>
        </w:rPr>
      </w:pPr>
    </w:p>
    <w:p w:rsidR="0053081C" w:rsidRPr="00E55368" w:rsidRDefault="0053081C">
      <w:pPr>
        <w:rPr>
          <w:rFonts w:cs="Arial"/>
        </w:rPr>
      </w:pPr>
    </w:p>
    <w:sectPr w:rsidR="0053081C" w:rsidRPr="00E55368" w:rsidSect="0025366D">
      <w:footerReference w:type="even" r:id="rId8"/>
      <w:footerReference w:type="default" r:id="rId9"/>
      <w:pgSz w:w="11906" w:h="16838"/>
      <w:pgMar w:top="1417" w:right="1274" w:bottom="1417" w:left="1417"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503A" w:rsidRDefault="00F6503A">
      <w:r>
        <w:separator/>
      </w:r>
    </w:p>
  </w:endnote>
  <w:endnote w:type="continuationSeparator" w:id="0">
    <w:p w:rsidR="00F6503A" w:rsidRDefault="00F650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4D" w:rsidRDefault="00346C4D" w:rsidP="00983BCF">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rsidR="00346C4D" w:rsidRDefault="00346C4D" w:rsidP="0025366D">
    <w:pPr>
      <w:pStyle w:val="Bunnteks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4D" w:rsidRDefault="00346C4D" w:rsidP="00983BCF">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C71FF6">
      <w:rPr>
        <w:rStyle w:val="Sidetall"/>
        <w:noProof/>
      </w:rPr>
      <w:t>1</w:t>
    </w:r>
    <w:r>
      <w:rPr>
        <w:rStyle w:val="Sidetall"/>
      </w:rPr>
      <w:fldChar w:fldCharType="end"/>
    </w:r>
  </w:p>
  <w:p w:rsidR="00346C4D" w:rsidRDefault="00346C4D" w:rsidP="0025366D">
    <w:pPr>
      <w:pStyle w:val="Bunnteks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503A" w:rsidRDefault="00F6503A">
      <w:r>
        <w:separator/>
      </w:r>
    </w:p>
  </w:footnote>
  <w:footnote w:type="continuationSeparator" w:id="0">
    <w:p w:rsidR="00F6503A" w:rsidRDefault="00F650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73757"/>
    <w:multiLevelType w:val="hybridMultilevel"/>
    <w:tmpl w:val="179AB1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51B71F04"/>
    <w:multiLevelType w:val="hybridMultilevel"/>
    <w:tmpl w:val="1D1E63B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5B5A5583"/>
    <w:multiLevelType w:val="hybridMultilevel"/>
    <w:tmpl w:val="6FE63F0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nsid w:val="7C0D5934"/>
    <w:multiLevelType w:val="hybridMultilevel"/>
    <w:tmpl w:val="DBB2ED5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proofState w:spelling="clean" w:grammar="clean"/>
  <w:stylePaneFormatFilter w:val="3F01"/>
  <w:documentProtection w:edit="forms" w:enforcement="1"/>
  <w:defaultTabStop w:val="708"/>
  <w:hyphenationZone w:val="425"/>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7760E6"/>
    <w:rsid w:val="000160AE"/>
    <w:rsid w:val="00021E29"/>
    <w:rsid w:val="00022208"/>
    <w:rsid w:val="000335BA"/>
    <w:rsid w:val="00052F0D"/>
    <w:rsid w:val="00082815"/>
    <w:rsid w:val="0008440F"/>
    <w:rsid w:val="00096541"/>
    <w:rsid w:val="000B39D3"/>
    <w:rsid w:val="000B5921"/>
    <w:rsid w:val="000C0DD8"/>
    <w:rsid w:val="000C5745"/>
    <w:rsid w:val="000E2359"/>
    <w:rsid w:val="00100B15"/>
    <w:rsid w:val="00102536"/>
    <w:rsid w:val="001037EE"/>
    <w:rsid w:val="00106206"/>
    <w:rsid w:val="00133E07"/>
    <w:rsid w:val="00136529"/>
    <w:rsid w:val="001367F5"/>
    <w:rsid w:val="001923C7"/>
    <w:rsid w:val="001A5D1B"/>
    <w:rsid w:val="001A6D1C"/>
    <w:rsid w:val="001B46DE"/>
    <w:rsid w:val="001F0379"/>
    <w:rsid w:val="001F0407"/>
    <w:rsid w:val="001F1A90"/>
    <w:rsid w:val="001F4341"/>
    <w:rsid w:val="00217EDD"/>
    <w:rsid w:val="00222941"/>
    <w:rsid w:val="002462FF"/>
    <w:rsid w:val="0025366D"/>
    <w:rsid w:val="002569DC"/>
    <w:rsid w:val="00264346"/>
    <w:rsid w:val="00265F7B"/>
    <w:rsid w:val="0027111E"/>
    <w:rsid w:val="00273040"/>
    <w:rsid w:val="00274DAD"/>
    <w:rsid w:val="00277441"/>
    <w:rsid w:val="0028030A"/>
    <w:rsid w:val="00283E6C"/>
    <w:rsid w:val="00294548"/>
    <w:rsid w:val="002A0A4F"/>
    <w:rsid w:val="002B3442"/>
    <w:rsid w:val="002B7F08"/>
    <w:rsid w:val="002C0B6F"/>
    <w:rsid w:val="002D1391"/>
    <w:rsid w:val="002E123E"/>
    <w:rsid w:val="003357B5"/>
    <w:rsid w:val="00346A80"/>
    <w:rsid w:val="00346C4D"/>
    <w:rsid w:val="00353602"/>
    <w:rsid w:val="003714D4"/>
    <w:rsid w:val="00371E94"/>
    <w:rsid w:val="003902DB"/>
    <w:rsid w:val="00397BE3"/>
    <w:rsid w:val="003A4CAC"/>
    <w:rsid w:val="003C096C"/>
    <w:rsid w:val="003C14D7"/>
    <w:rsid w:val="003D3A14"/>
    <w:rsid w:val="003E1FCB"/>
    <w:rsid w:val="003E3337"/>
    <w:rsid w:val="003E3CB3"/>
    <w:rsid w:val="003E7479"/>
    <w:rsid w:val="003E75C2"/>
    <w:rsid w:val="003F6961"/>
    <w:rsid w:val="00412B45"/>
    <w:rsid w:val="00425DC9"/>
    <w:rsid w:val="004343E5"/>
    <w:rsid w:val="00434D4F"/>
    <w:rsid w:val="00444CD7"/>
    <w:rsid w:val="004A30C7"/>
    <w:rsid w:val="004A4FE6"/>
    <w:rsid w:val="004B7BE2"/>
    <w:rsid w:val="004E44E9"/>
    <w:rsid w:val="005266D5"/>
    <w:rsid w:val="0053081C"/>
    <w:rsid w:val="00546733"/>
    <w:rsid w:val="005830AB"/>
    <w:rsid w:val="00593698"/>
    <w:rsid w:val="005A1EF9"/>
    <w:rsid w:val="005A304C"/>
    <w:rsid w:val="005C4F57"/>
    <w:rsid w:val="005D35AA"/>
    <w:rsid w:val="005D3CE6"/>
    <w:rsid w:val="005E182B"/>
    <w:rsid w:val="005F2797"/>
    <w:rsid w:val="00600C17"/>
    <w:rsid w:val="00605B1E"/>
    <w:rsid w:val="006062DB"/>
    <w:rsid w:val="0060717B"/>
    <w:rsid w:val="00635967"/>
    <w:rsid w:val="0063675F"/>
    <w:rsid w:val="00650A8F"/>
    <w:rsid w:val="00657920"/>
    <w:rsid w:val="006654F3"/>
    <w:rsid w:val="00665BBE"/>
    <w:rsid w:val="006844FA"/>
    <w:rsid w:val="006A2079"/>
    <w:rsid w:val="006A2288"/>
    <w:rsid w:val="006A35EB"/>
    <w:rsid w:val="006A7A65"/>
    <w:rsid w:val="006C757F"/>
    <w:rsid w:val="006D2C38"/>
    <w:rsid w:val="006E2D22"/>
    <w:rsid w:val="006E68A6"/>
    <w:rsid w:val="006E6B88"/>
    <w:rsid w:val="00705827"/>
    <w:rsid w:val="00721CB4"/>
    <w:rsid w:val="00745B64"/>
    <w:rsid w:val="00745DAA"/>
    <w:rsid w:val="00757550"/>
    <w:rsid w:val="007760E6"/>
    <w:rsid w:val="00777225"/>
    <w:rsid w:val="0077760D"/>
    <w:rsid w:val="0079438D"/>
    <w:rsid w:val="007B44E1"/>
    <w:rsid w:val="007B60A0"/>
    <w:rsid w:val="0081657C"/>
    <w:rsid w:val="00820480"/>
    <w:rsid w:val="008228CA"/>
    <w:rsid w:val="008239C7"/>
    <w:rsid w:val="00824761"/>
    <w:rsid w:val="00833A5A"/>
    <w:rsid w:val="00845D9A"/>
    <w:rsid w:val="008605AE"/>
    <w:rsid w:val="0086478E"/>
    <w:rsid w:val="008830D6"/>
    <w:rsid w:val="00890E19"/>
    <w:rsid w:val="008B09AB"/>
    <w:rsid w:val="008B1BAA"/>
    <w:rsid w:val="008D4632"/>
    <w:rsid w:val="008D623B"/>
    <w:rsid w:val="008D67D8"/>
    <w:rsid w:val="008E08B2"/>
    <w:rsid w:val="008E67DB"/>
    <w:rsid w:val="008F7516"/>
    <w:rsid w:val="009270A6"/>
    <w:rsid w:val="009471F5"/>
    <w:rsid w:val="00971F7E"/>
    <w:rsid w:val="0097687E"/>
    <w:rsid w:val="00983BCF"/>
    <w:rsid w:val="0098415C"/>
    <w:rsid w:val="00995EF0"/>
    <w:rsid w:val="009C6B92"/>
    <w:rsid w:val="009E689E"/>
    <w:rsid w:val="009E73E6"/>
    <w:rsid w:val="009F35D8"/>
    <w:rsid w:val="009F5944"/>
    <w:rsid w:val="00A102FB"/>
    <w:rsid w:val="00A1094D"/>
    <w:rsid w:val="00A40980"/>
    <w:rsid w:val="00A706C0"/>
    <w:rsid w:val="00A779D8"/>
    <w:rsid w:val="00A80469"/>
    <w:rsid w:val="00A8213A"/>
    <w:rsid w:val="00A869D7"/>
    <w:rsid w:val="00A930B1"/>
    <w:rsid w:val="00AC3788"/>
    <w:rsid w:val="00AD5789"/>
    <w:rsid w:val="00AE32AD"/>
    <w:rsid w:val="00AE43F6"/>
    <w:rsid w:val="00AE452D"/>
    <w:rsid w:val="00AF2685"/>
    <w:rsid w:val="00AF70FF"/>
    <w:rsid w:val="00B0263C"/>
    <w:rsid w:val="00B0625B"/>
    <w:rsid w:val="00B17FA4"/>
    <w:rsid w:val="00B37E0C"/>
    <w:rsid w:val="00B54E0C"/>
    <w:rsid w:val="00B71522"/>
    <w:rsid w:val="00B72330"/>
    <w:rsid w:val="00B75D00"/>
    <w:rsid w:val="00B77C9A"/>
    <w:rsid w:val="00B80D00"/>
    <w:rsid w:val="00B83DEF"/>
    <w:rsid w:val="00BC6D18"/>
    <w:rsid w:val="00BD3323"/>
    <w:rsid w:val="00BE38A1"/>
    <w:rsid w:val="00BE38F8"/>
    <w:rsid w:val="00BE654E"/>
    <w:rsid w:val="00C04EB1"/>
    <w:rsid w:val="00C13B99"/>
    <w:rsid w:val="00C17B71"/>
    <w:rsid w:val="00C219A1"/>
    <w:rsid w:val="00C32182"/>
    <w:rsid w:val="00C34019"/>
    <w:rsid w:val="00C37F30"/>
    <w:rsid w:val="00C427BA"/>
    <w:rsid w:val="00C51DF2"/>
    <w:rsid w:val="00C5422B"/>
    <w:rsid w:val="00C639DB"/>
    <w:rsid w:val="00C71FF6"/>
    <w:rsid w:val="00C82615"/>
    <w:rsid w:val="00CD49FC"/>
    <w:rsid w:val="00CE1ECE"/>
    <w:rsid w:val="00CE6868"/>
    <w:rsid w:val="00CF7376"/>
    <w:rsid w:val="00D04967"/>
    <w:rsid w:val="00D12A9A"/>
    <w:rsid w:val="00D30748"/>
    <w:rsid w:val="00D65F48"/>
    <w:rsid w:val="00D67B5F"/>
    <w:rsid w:val="00D72F82"/>
    <w:rsid w:val="00D7499E"/>
    <w:rsid w:val="00D76F60"/>
    <w:rsid w:val="00D976C5"/>
    <w:rsid w:val="00DA2050"/>
    <w:rsid w:val="00DA5292"/>
    <w:rsid w:val="00DB3580"/>
    <w:rsid w:val="00DC0C3F"/>
    <w:rsid w:val="00DC2AFC"/>
    <w:rsid w:val="00DF7CB3"/>
    <w:rsid w:val="00E11136"/>
    <w:rsid w:val="00E27605"/>
    <w:rsid w:val="00E55368"/>
    <w:rsid w:val="00E63B64"/>
    <w:rsid w:val="00E72C39"/>
    <w:rsid w:val="00E74014"/>
    <w:rsid w:val="00E82878"/>
    <w:rsid w:val="00E864A6"/>
    <w:rsid w:val="00E9581D"/>
    <w:rsid w:val="00EA7DDA"/>
    <w:rsid w:val="00EC23BB"/>
    <w:rsid w:val="00F00046"/>
    <w:rsid w:val="00F145A4"/>
    <w:rsid w:val="00F1517A"/>
    <w:rsid w:val="00F246D1"/>
    <w:rsid w:val="00F304CA"/>
    <w:rsid w:val="00F32D46"/>
    <w:rsid w:val="00F34340"/>
    <w:rsid w:val="00F35050"/>
    <w:rsid w:val="00F378CD"/>
    <w:rsid w:val="00F441BE"/>
    <w:rsid w:val="00F447D0"/>
    <w:rsid w:val="00F54911"/>
    <w:rsid w:val="00F6503A"/>
    <w:rsid w:val="00F82249"/>
    <w:rsid w:val="00F85274"/>
    <w:rsid w:val="00F90ECD"/>
    <w:rsid w:val="00F91863"/>
    <w:rsid w:val="00FA3E06"/>
    <w:rsid w:val="00FA6611"/>
    <w:rsid w:val="00FB5657"/>
    <w:rsid w:val="00FB5E71"/>
    <w:rsid w:val="00FD3A9D"/>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sz w:val="24"/>
    </w:rPr>
  </w:style>
  <w:style w:type="paragraph" w:styleId="Overskrift1">
    <w:name w:val="heading 1"/>
    <w:basedOn w:val="Normal"/>
    <w:next w:val="Normal"/>
    <w:qFormat/>
    <w:pPr>
      <w:keepNext/>
      <w:outlineLvl w:val="0"/>
    </w:pPr>
    <w:rPr>
      <w:b/>
    </w:rPr>
  </w:style>
  <w:style w:type="paragraph" w:styleId="Overskrift2">
    <w:name w:val="heading 2"/>
    <w:basedOn w:val="Normal"/>
    <w:next w:val="Normal"/>
    <w:qFormat/>
    <w:pPr>
      <w:keepNext/>
      <w:outlineLvl w:val="1"/>
    </w:pPr>
    <w:rPr>
      <w:b/>
      <w:i/>
      <w:sz w:val="32"/>
    </w:rPr>
  </w:style>
  <w:style w:type="paragraph" w:styleId="Overskrift3">
    <w:name w:val="heading 3"/>
    <w:basedOn w:val="Normal"/>
    <w:next w:val="Normal"/>
    <w:qFormat/>
    <w:pPr>
      <w:keepNext/>
      <w:outlineLvl w:val="2"/>
    </w:pPr>
    <w:rPr>
      <w:b/>
      <w:i/>
      <w:sz w:val="28"/>
    </w:rPr>
  </w:style>
  <w:style w:type="paragraph" w:styleId="Overskrift4">
    <w:name w:val="heading 4"/>
    <w:basedOn w:val="Normal"/>
    <w:next w:val="Normal"/>
    <w:qFormat/>
    <w:pPr>
      <w:keepNext/>
      <w:outlineLvl w:val="3"/>
    </w:pPr>
    <w:rPr>
      <w:b/>
      <w:sz w:val="28"/>
    </w:rPr>
  </w:style>
  <w:style w:type="character" w:default="1" w:styleId="Standardskriftforavsnitt">
    <w:name w:val="Default Paragraph Font"/>
    <w:semiHidden/>
  </w:style>
  <w:style w:type="table" w:default="1" w:styleId="Vanligtabell">
    <w:name w:val="Normal Table"/>
    <w:semiHidden/>
    <w:tblPr>
      <w:tblInd w:w="0" w:type="dxa"/>
      <w:tblCellMar>
        <w:top w:w="0" w:type="dxa"/>
        <w:left w:w="108" w:type="dxa"/>
        <w:bottom w:w="0" w:type="dxa"/>
        <w:right w:w="108" w:type="dxa"/>
      </w:tblCellMar>
    </w:tblPr>
  </w:style>
  <w:style w:type="numbering" w:default="1" w:styleId="Ingenliste">
    <w:name w:val="No List"/>
    <w:semiHidden/>
  </w:style>
  <w:style w:type="paragraph" w:styleId="Brdtekst">
    <w:name w:val="Body Text"/>
    <w:basedOn w:val="Normal"/>
    <w:rPr>
      <w:b/>
    </w:rPr>
  </w:style>
  <w:style w:type="paragraph" w:customStyle="1" w:styleId="BodyText2">
    <w:name w:val="Body Text 2"/>
    <w:basedOn w:val="Normal"/>
    <w:rPr>
      <w:b/>
      <w:sz w:val="32"/>
    </w:rPr>
  </w:style>
  <w:style w:type="paragraph" w:styleId="Bobletekst">
    <w:name w:val="Balloon Text"/>
    <w:basedOn w:val="Normal"/>
    <w:semiHidden/>
    <w:rsid w:val="006A35EB"/>
    <w:rPr>
      <w:rFonts w:ascii="Tahoma" w:hAnsi="Tahoma" w:cs="Tahoma"/>
      <w:sz w:val="16"/>
      <w:szCs w:val="16"/>
    </w:rPr>
  </w:style>
  <w:style w:type="table" w:styleId="Tabellrutenett">
    <w:name w:val="Table Grid"/>
    <w:basedOn w:val="Vanligtabell"/>
    <w:rsid w:val="00265F7B"/>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erknadsreferanse">
    <w:name w:val="annotation reference"/>
    <w:semiHidden/>
    <w:rsid w:val="003E1FCB"/>
    <w:rPr>
      <w:sz w:val="16"/>
      <w:szCs w:val="16"/>
    </w:rPr>
  </w:style>
  <w:style w:type="paragraph" w:styleId="Merknadstekst">
    <w:name w:val="annotation text"/>
    <w:basedOn w:val="Normal"/>
    <w:semiHidden/>
    <w:rsid w:val="003E1FCB"/>
    <w:rPr>
      <w:sz w:val="20"/>
    </w:rPr>
  </w:style>
  <w:style w:type="paragraph" w:styleId="Kommentaremne">
    <w:name w:val="annotation subject"/>
    <w:basedOn w:val="Merknadstekst"/>
    <w:next w:val="Merknadstekst"/>
    <w:semiHidden/>
    <w:rsid w:val="003E1FCB"/>
    <w:rPr>
      <w:b/>
      <w:bCs/>
    </w:rPr>
  </w:style>
  <w:style w:type="paragraph" w:styleId="Bunntekst">
    <w:name w:val="footer"/>
    <w:basedOn w:val="Normal"/>
    <w:rsid w:val="0025366D"/>
    <w:pPr>
      <w:tabs>
        <w:tab w:val="center" w:pos="4536"/>
        <w:tab w:val="right" w:pos="9072"/>
      </w:tabs>
    </w:pPr>
  </w:style>
  <w:style w:type="character" w:styleId="Sidetall">
    <w:name w:val="page number"/>
    <w:basedOn w:val="Standardskriftforavsnitt"/>
    <w:rsid w:val="0025366D"/>
  </w:style>
  <w:style w:type="paragraph" w:styleId="Tittel">
    <w:name w:val="Title"/>
    <w:basedOn w:val="Normal"/>
    <w:qFormat/>
    <w:rsid w:val="0025366D"/>
    <w:pPr>
      <w:overflowPunct/>
      <w:autoSpaceDE/>
      <w:autoSpaceDN/>
      <w:adjustRightInd/>
      <w:jc w:val="center"/>
      <w:textAlignment w:val="auto"/>
    </w:pPr>
    <w:rPr>
      <w:b/>
      <w:bCs/>
      <w:sz w:val="28"/>
      <w:szCs w:val="24"/>
    </w:rPr>
  </w:style>
  <w:style w:type="character" w:styleId="Hyperkobling">
    <w:name w:val="Hyperlink"/>
    <w:rsid w:val="0025366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25779-BECE-4610-B83D-68131C09C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1952</Words>
  <Characters>10347</Characters>
  <Application>Microsoft Office Word</Application>
  <DocSecurity>4</DocSecurity>
  <Lines>86</Lines>
  <Paragraphs>24</Paragraphs>
  <ScaleCrop>false</ScaleCrop>
  <HeadingPairs>
    <vt:vector size="2" baseType="variant">
      <vt:variant>
        <vt:lpstr>Tittel</vt:lpstr>
      </vt:variant>
      <vt:variant>
        <vt:i4>1</vt:i4>
      </vt:variant>
    </vt:vector>
  </HeadingPairs>
  <TitlesOfParts>
    <vt:vector size="1" baseType="lpstr">
      <vt:lpstr>Skjema_vedtak om somatisk helsehjelp på tvang_kap4A</vt:lpstr>
    </vt:vector>
  </TitlesOfParts>
  <Company>FMOA</Company>
  <LinksUpToDate>false</LinksUpToDate>
  <CharactersWithSpaces>12275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Skjema_vedtak om somatisk helsehjelp på tvang_kap4A</dc:title>
  <dc:creator>Fylkesmannen i Troms</dc:creator>
  <cp:lastModifiedBy>fmosMKH</cp:lastModifiedBy>
  <cp:revision>2</cp:revision>
  <cp:lastPrinted>2012-02-17T09:27:00Z</cp:lastPrinted>
  <dcterms:created xsi:type="dcterms:W3CDTF">2013-04-04T08:48:00Z</dcterms:created>
  <dcterms:modified xsi:type="dcterms:W3CDTF">2013-04-04T08:48:00Z</dcterms:modified>
</cp:coreProperties>
</file>