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3.0 -->
  <w:body>
    <w:p w:rsidR="00BF1789" w:rsidRPr="00B82DD0" w:rsidP="00BF1789" w14:paraId="1F24E954" w14:textId="7E2946D8">
      <w:pPr>
        <w:pStyle w:val="Heading1"/>
        <w:bidi w:val="0"/>
        <w:rPr>
          <w:rFonts w:ascii="Open Sans" w:hAnsi="Open Sans" w:cs="Open Sans"/>
          <w:sz w:val="28"/>
          <w:szCs w:val="28"/>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0F4761"/>
          <w:spacing w:val="0"/>
          <w:w w:val="100"/>
          <w:kern w:val="2"/>
          <w:position w:val="0"/>
          <w:sz w:val="28"/>
          <w:szCs w:val="28"/>
          <w:highlight w:val="none"/>
          <w:u w:val="none" w:color="auto"/>
          <w:bdr w:val="none" w:sz="0" w:space="0" w:color="auto"/>
          <w:shd w:val="clear" w:color="auto" w:fill="auto"/>
          <w:vertAlign w:val="baseline"/>
          <w:rtl w:val="0"/>
          <w:cs w:val="0"/>
          <w:lang w:val="en-US" w:eastAsia="en-US" w:bidi="ar-SA"/>
        </w:rPr>
        <w:t>Bagadus - váidagiid gieđahallan fágaid oppalašárvosáni bidjama oktavuođas</w:t>
      </w:r>
    </w:p>
    <w:p w:rsidR="0074711B" w:rsidRPr="00B82DD0" w:rsidP="0074711B" w14:paraId="77C65405" w14:textId="2386157A">
      <w:pPr>
        <w:bidi w:val="0"/>
        <w:rPr>
          <w:rFonts w:ascii="Open Sans" w:hAnsi="Open Sans" w:cs="Open Sans"/>
          <w:b/>
          <w:bC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Buot ohppiin, ja vuollel 18-jahkásaš ohppiid fuolaheddjiin lea vuoigatvuohta váidit oppalašárvosáni, gč. oahpahuslága láhkaásahusa </w:t>
      </w:r>
      <w:hyperlink r:id="rId8"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10-4,</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priváhtaskuvlla láhkaásahusa </w:t>
      </w:r>
      <w:hyperlink r:id="rId9"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7-4,</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jus sii oaivvildit ahte gustovaš njuolggadusat árvosáni mearrideapmái, gč. oahpahuslága láhkaásahusas </w:t>
      </w:r>
      <w:hyperlink r:id="rId10"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9-16</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priváhtaskuvlla láhkaásahusas </w:t>
      </w:r>
      <w:hyperlink r:id="rId11" w:anchor="ekstra">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6-16,</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eai leat čuvvojuvvon.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juohkit dieđuid váidinvuoigatvuođa birra ohppiide ja váhnemiidda.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Geahča Stáhtahálddašeaddji dieđuid ohppiide/fuolaheddjiide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dáppe.</w:t>
      </w:r>
    </w:p>
    <w:p w:rsidR="00D113CA" w:rsidRPr="00B82DD0" w:rsidP="061D1813" w14:paraId="5404E720" w14:textId="5AFCE336">
      <w:pPr>
        <w:bidi w:val="0"/>
        <w:spacing w:after="0"/>
        <w:rPr>
          <w:rFonts w:ascii="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Maid ferte skuvla dahkat go lea ožžon váidaga?</w:t>
      </w:r>
    </w:p>
    <w:p w:rsidR="00BD02D8" w:rsidP="061D1813" w14:paraId="5EB053A6" w14:textId="19F3DE31">
      <w:pPr>
        <w:bidi w:val="0"/>
        <w:spacing w:after="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vuos árvvoštallat galgá go váidda meannuduvvot.</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hyperlink r:id="rId12" w:history="1">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Váiddaáigemearri</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lea 10 kaleanddarbeaivvi.</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Fuomáš ahte vuollel 15-jahkásaš ohppiin ii leat </w:t>
      </w:r>
      <w:hyperlink r:id="rId13" w:anchor="ekstra" w:history="1">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iešmearrideapmi</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namalassii ahte fuolaheaddji ferte vuolláičállit váidaga.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Jus váidda hilgojuvvo, de galgá skuvla dahkat mearrádusa dan birra.</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Hilgunmearrádusas lea váidinvuoigatvuohta. </w:t>
      </w:r>
    </w:p>
    <w:p w:rsidR="00E15CB7" w:rsidP="061D1813" w14:paraId="09D6AAD5" w14:textId="77777777">
      <w:pPr>
        <w:spacing w:after="0"/>
        <w:rPr>
          <w:rFonts w:ascii="Open Sans" w:hAnsi="Open Sans" w:cs="Open Sans"/>
          <w:sz w:val="20"/>
          <w:szCs w:val="20"/>
        </w:rPr>
      </w:pPr>
    </w:p>
    <w:p w:rsidR="00CB71D1" w:rsidP="00B53078" w14:paraId="7A8A4B4D" w14:textId="232A5D44">
      <w:pPr>
        <w:shd w:val="clear" w:color="auto" w:fill="FFFFFF" w:themeFill="background1"/>
        <w:bidi w:val="0"/>
        <w:spacing w:after="0"/>
        <w:rPr>
          <w:rStyle w:val="Hyperlink"/>
          <w:rFonts w:ascii="Open Sans" w:hAnsi="Open Sans" w:cs="Open Sans"/>
          <w:sz w:val="20"/>
          <w:szCs w:val="20"/>
        </w:rPr>
      </w:pP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Jus skuvla mieđiha váidagii ja maŋŋel ođđa árvvoštallama lokte árvosáni, de ferte skuvla dahkat ođđa mearrádusa.</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Mearrádus ferte leat vuođuštuvvon ja oahppi oažžu ođđa váidinvuoigatvuođa</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Áššit mat hilgojuvvojit dahje áššit maiguin skuvla lea ovttaoaivilis, </w:t>
      </w:r>
      <w:r>
        <w:rPr>
          <w:rStyle w:val="DefaultParagraphFont"/>
          <w:rFonts w:ascii="Aptos" w:eastAsia="Aptos" w:hAnsi="Aptos" w:cs="Arial"/>
          <w:b/>
          <w:bCs/>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eai</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galgga sáddejuvvot viidáseappot Stáhtahálddašeaddjái.</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333333"/>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w:t>
      </w:r>
      <w:hyperlink r:id="rId14">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Mii lea ođas njuolggadusain loahppaárvvoštallamiid váidagiid ektui? | udir.no.</w:t>
        </w:r>
      </w:hyperlink>
    </w:p>
    <w:p w:rsidR="00954EC5" w:rsidRPr="00B82DD0" w:rsidP="061D1813" w14:paraId="2CE13FE1" w14:textId="77777777">
      <w:pPr>
        <w:spacing w:after="0"/>
        <w:rPr>
          <w:rFonts w:ascii="Open Sans" w:hAnsi="Open Sans" w:cs="Open Sans"/>
          <w:sz w:val="20"/>
          <w:szCs w:val="20"/>
        </w:rPr>
      </w:pPr>
    </w:p>
    <w:p w:rsidR="00CB71D1" w:rsidRPr="00B82DD0" w:rsidP="061D1813" w14:paraId="013924A2" w14:textId="15B65444">
      <w:pPr>
        <w:bidi w:val="0"/>
        <w:spacing w:after="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ferte sáddet ášši Stáhtahálddašeaddjái jus árvosátni ii rievdaduvvo oahppái buorrin.</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p>
    <w:p w:rsidR="061D1813" w:rsidRPr="00B82DD0" w:rsidP="061D1813" w14:paraId="4DECB528" w14:textId="599198A5">
      <w:pPr>
        <w:spacing w:after="0"/>
        <w:rPr>
          <w:rFonts w:ascii="Open Sans" w:hAnsi="Open Sans" w:cs="Open Sans"/>
          <w:sz w:val="20"/>
          <w:szCs w:val="20"/>
        </w:rPr>
      </w:pPr>
    </w:p>
    <w:p w:rsidR="00762F8F" w:rsidRPr="007A3C36" w:rsidP="0074711B" w14:paraId="55E716F7" w14:textId="1FA2BCCE">
      <w:pPr>
        <w:bidi w:val="0"/>
        <w:rPr>
          <w:rFonts w:ascii="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Maid ferte skuvla sáddet stáhtahálddašeaddjái?</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br/>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Geahča </w:t>
      </w:r>
      <w:hyperlink r:id="rId15">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Oppalaš árvvoštallan | udir.no</w:t>
        </w:r>
      </w:hyperlink>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 mearkkašumit </w:t>
      </w:r>
      <w:hyperlink r:id="rId8" w:anchor="ekstra">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xml:space="preserve">§ 10-4 </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Váidit árvosáni mearrideami muhtun fágas | udir.no</w:t>
        </w:r>
      </w:hyperlink>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ja</w:t>
      </w:r>
      <w:hyperlink r:id="rId9" w:anchor="ekstra" w:history="1">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 7-4 Váidit árvosáni mearrideami muhtun fágas | udir.no</w:t>
        </w:r>
      </w:hyperlink>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oažžun dihte eanet rávvagiid čuoggáide mas leat dás vuolábealde.</w:t>
      </w:r>
    </w:p>
    <w:p w:rsidR="004C2EEC" w:rsidRPr="007A3C36" w:rsidP="00B930D1" w14:paraId="33235B20" w14:textId="77777777">
      <w:pPr>
        <w:pStyle w:val="ListParagraph"/>
        <w:numPr>
          <w:ilvl w:val="0"/>
          <w:numId w:val="8"/>
        </w:numPr>
        <w:bidi w:val="0"/>
        <w:rPr>
          <w:rFonts w:ascii="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Váidda</w:t>
      </w:r>
    </w:p>
    <w:p w:rsidR="00093BE5" w:rsidRPr="007A3C36" w:rsidP="001636CE" w14:paraId="05185A55" w14:textId="64CEF3CF">
      <w:pPr>
        <w:pStyle w:val="ListParagraph"/>
        <w:numPr>
          <w:ilvl w:val="0"/>
          <w:numId w:val="8"/>
        </w:numPr>
        <w:bidi w:val="0"/>
        <w:rPr>
          <w:rFonts w:ascii="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Fágaoahpaheaddji vuođuštus</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mas lea</w:t>
      </w:r>
    </w:p>
    <w:p w:rsidR="0099644E" w:rsidRPr="007A3C36" w:rsidP="00890A43" w14:paraId="2B716336" w14:textId="325BFC1F">
      <w:pPr>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Čilgehus mii čájeha ahte loahpalaš árvosátni lea biddjon oahpu loahpas ja ahte gelbbolašvuohta maid oahppi lea čájehan </w:t>
      </w:r>
      <w:hyperlink r:id="rId15" w:anchor="a173403">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oahpadettiin</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lea oassin árvvoštallamis.</w:t>
      </w:r>
    </w:p>
    <w:p w:rsidR="00884E40" w:rsidRPr="007A3C36" w:rsidP="00890A43" w14:paraId="0F737071" w14:textId="07F5DD1D">
      <w:pPr>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Čilgehus oahppi </w:t>
      </w:r>
      <w:hyperlink r:id="rId15" w:anchor="a173400">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ollislaš gelbbolašvuođas fágas</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mii čájeha ahte fágaoahpaheaddji lea geahččan viidábut go juohke sierra gelbbolašvuođaulbmila ja árvvoštallan daid teavstta Fága birra ektui.</w:t>
      </w:r>
    </w:p>
    <w:p w:rsidR="00A25F18" w:rsidRPr="00674A03" w:rsidP="00890A43" w14:paraId="01E03237" w14:textId="4CF1331C">
      <w:pPr>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Čilgehusas ferte čájehit mo oahppi gelbbolašvuohta lea árvvoštallojuvvon fága oahppoplána gelbbolašvuođamihttomeriid ektui, namalassii árvvoštallojuvvon rievttes oahppoplána vuođul ja guoskevaš árvosáni gelbbolašvuođamihttomeriid vuođul.</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p>
    <w:p w:rsidR="00A25F18" w:rsidRPr="00674A03" w:rsidP="00890A43" w14:paraId="594BCADC" w14:textId="3CB599E2">
      <w:pPr>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Čilgehusas ferte boahtit ovdan ahte olgguldas áššit nugo áŋgiruššan, váilevašvuohta ja láhttenvuohki eai leat fátmmastuvvon árvvoštallamis, jus ii boađe ovdal gelbbolašvuođamihttomeriin ahte galgá árvvoštallot.</w:t>
      </w:r>
    </w:p>
    <w:p w:rsidR="00A25F18" w:rsidRPr="00674A03" w:rsidP="001636CE" w14:paraId="0A3F7236" w14:textId="7D293BBD">
      <w:pPr>
        <w:pStyle w:val="ListParagraph"/>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Čilgehusas galgá boahtit ovdan mo oahppi lea čájehan iežas gelbbolašvuođa fágas </w:t>
      </w:r>
      <w:hyperlink r:id="rId15" w:anchor="a173402">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máŋgga ja</w:t>
        </w: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iešguđegelágan</w:t>
        </w: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vugiiguin</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br/>
      </w:r>
    </w:p>
    <w:p w:rsidR="00A25F18" w:rsidRPr="002C0E0D" w:rsidP="001636CE" w14:paraId="4BB23329" w14:textId="5D218717">
      <w:pPr>
        <w:pStyle w:val="ListParagraph"/>
        <w:numPr>
          <w:ilvl w:val="0"/>
          <w:numId w:val="10"/>
        </w:numPr>
        <w:bidi w:val="0"/>
        <w:rPr>
          <w:rFonts w:ascii="Open Sans" w:hAnsi="Open Sans" w:cs="Open San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Čilgehusas ferte čájehit mo oahppi lea ožžon diđolašvuođa dasa mii deattuhuvvo árvosáni mearrideamis.</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br/>
      </w:r>
    </w:p>
    <w:p w:rsidR="00907BA6" w:rsidRPr="007A3C36" w:rsidP="061D1813" w14:paraId="455C4F5A" w14:textId="653AB0F3">
      <w:pPr>
        <w:pStyle w:val="ListParagraph"/>
        <w:numPr>
          <w:ilvl w:val="0"/>
          <w:numId w:val="8"/>
        </w:numPr>
        <w:bidi w:val="0"/>
        <w:rPr>
          <w:rFonts w:ascii="Open Sans" w:hAnsi="Open Sans" w:cs="Open San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Skuvlla cealkámuš. </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galgá čilget áššemeannudeami, kommenteret masa váidi čujuha váidagis, čilget mo skuvla lea árvvoštallan váidaga, duođaštit ahte fágaoahpaheaddji vuođuštus ollašuhttá eavttuid mearridit árvosáni fágas, ja čujuhit ahte oahppi lea ožžon diđolašvuođa dasa mii deattuhuvvui árvvoštallamis.</w:t>
      </w: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w:t>
      </w:r>
    </w:p>
    <w:p w:rsidR="00862A03" w:rsidRPr="007A3C36" w:rsidP="00907BA6" w14:paraId="0009EA9F" w14:textId="722D4D14">
      <w:pPr>
        <w:bidi w:val="0"/>
        <w:rPr>
          <w:rFonts w:ascii="Open Sans" w:hAnsi="Open Sans" w:cs="Open Sans"/>
          <w:b/>
          <w:bCs/>
          <w:sz w:val="20"/>
          <w:szCs w:val="20"/>
        </w:rPr>
      </w:pPr>
      <w:commentRangeStart w:id="0"/>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Áššebáhpárat sáddejuvvojit Stáhtahálddahussii min </w:t>
      </w:r>
      <w:hyperlink r:id="rId16" w:tgtFrame="_blank" w:history="1">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single" w:color="auto"/>
            <w:bdr w:val="none" w:sz="0" w:space="0" w:color="auto"/>
            <w:shd w:val="clear" w:color="auto" w:fill="auto"/>
            <w:vertAlign w:val="baseline"/>
            <w:rtl w:val="0"/>
            <w:cs w:val="0"/>
            <w:lang w:val="en-US" w:eastAsia="en-US" w:bidi="ar-SA"/>
          </w:rPr>
          <w:t>elektrovnnalaš skovi</w:t>
        </w: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467886"/>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bokte</w:t>
        </w:r>
      </w:hyperlink>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 xml:space="preserve">. </w:t>
      </w:r>
      <w:commentRangeEnd w:id="0"/>
      <w:r w:rsidR="009201F4">
        <w:rPr>
          <w:rStyle w:val="CommentReference"/>
        </w:rPr>
        <w:commentReference w:id="0"/>
      </w:r>
    </w:p>
    <w:p w:rsidR="006B3C4A" w:rsidRPr="007A3C36" w:rsidP="061D1813" w14:paraId="65EF4029" w14:textId="229296D0">
      <w:pPr>
        <w:pStyle w:val="ListParagraph"/>
        <w:numPr>
          <w:ilvl w:val="0"/>
          <w:numId w:val="12"/>
        </w:numPr>
        <w:bidi w:val="0"/>
        <w:spacing w:after="0"/>
        <w:rPr>
          <w:rFonts w:ascii="Open Sans" w:hAnsi="Open Sans" w:cs="Open Sans"/>
          <w:sz w:val="20"/>
          <w:szCs w:val="20"/>
        </w:rPr>
      </w:pPr>
      <w:bookmarkStart w:id="1" w:name="_Hlk183003212"/>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Skuvla galgá sáddet kopiija áššebáhpáriin váidái.</w:t>
      </w:r>
      <w:bookmarkEnd w:id="1"/>
    </w:p>
    <w:p w:rsidR="00D67A4C" w:rsidRPr="007A3C36" w:rsidP="00D67A4C" w14:paraId="38F1741F" w14:textId="5C650116">
      <w:pPr>
        <w:pStyle w:val="ListParagraph"/>
        <w:numPr>
          <w:ilvl w:val="0"/>
          <w:numId w:val="12"/>
        </w:numPr>
        <w:bidi w:val="0"/>
        <w:rPr>
          <w:rFonts w:ascii="Open Sans" w:hAnsi="Open Sans" w:cs="Open Sans"/>
          <w:b/>
          <w:bC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Lea hui deaŧalaš ahte skuvla addá rievttes dieđuid ja váidi čujuhusa go sádde daid Stáhtahálddašeaddjái.</w:t>
      </w:r>
    </w:p>
    <w:p w:rsidR="00DD6152" w:rsidRPr="007A3C36" w:rsidP="00DD6152" w14:paraId="4CBC197B" w14:textId="45A2E5BE">
      <w:pPr>
        <w:bidi w:val="0"/>
        <w:rPr>
          <w:rFonts w:ascii="Open Sans" w:hAnsi="Open Sans" w:cs="Open Sans"/>
          <w:b/>
          <w:bCs/>
          <w:sz w:val="20"/>
          <w:szCs w:val="20"/>
        </w:rPr>
      </w:pPr>
      <w:r>
        <w:rPr>
          <w:rStyle w:val="DefaultParagraphFont"/>
          <w:rFonts w:ascii="Open Sans" w:eastAsia="Open Sans" w:hAnsi="Open Sans" w:cs="Open Sans"/>
          <w:b/>
          <w:bCs/>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Mo Stáhtahálddašeaddji meannuda váidaga?</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br/>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Stáhtahálddašeaddji galgá árvvoštallat lea go skuvla čuvvon njuolggadusaid oahpahuslága láhkaásahusas §§ 9-17 ja 9-7 dahje priváhtaskuvlla láhkaásahusas §§ 6-17 ja 6-8 go oppalašárvosátni biddjui.</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Stáhtahálddašeaddji ii galgga mearridit vástidago árvosátni oahppi fágalaš dássái.</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 xml:space="preserve"> </w:t>
      </w:r>
      <w:r>
        <w:rPr>
          <w:rStyle w:val="DefaultParagraphFont"/>
          <w:rFonts w:ascii="Aptos" w:eastAsia="Aptos" w:hAnsi="Aptos" w:cs="Arial"/>
          <w:b w:val="0"/>
          <w:bCs w:val="0"/>
          <w:i w:val="0"/>
          <w:iCs w:val="0"/>
          <w:caps w:val="0"/>
          <w:smallCaps w:val="0"/>
          <w:strike w:val="0"/>
          <w:dstrike w:val="0"/>
          <w:outline w:val="0"/>
          <w:shadow w:val="0"/>
          <w:emboss w:val="0"/>
          <w:imprint w:val="0"/>
          <w:noProof w:val="0"/>
          <w:vanish w:val="0"/>
          <w:color w:val="auto"/>
          <w:spacing w:val="0"/>
          <w:w w:val="100"/>
          <w:kern w:val="2"/>
          <w:position w:val="0"/>
          <w:sz w:val="22"/>
          <w:szCs w:val="22"/>
          <w:highlight w:val="none"/>
          <w:u w:val="none" w:color="auto"/>
          <w:bdr w:val="none" w:sz="0" w:space="0" w:color="auto"/>
          <w:shd w:val="clear" w:color="auto" w:fill="auto"/>
          <w:vertAlign w:val="baseline"/>
          <w:rtl w:val="0"/>
          <w:cs w:val="0"/>
          <w:lang w:val="en-US" w:eastAsia="en-US" w:bidi="ar-SA"/>
        </w:rPr>
        <w:t>Jus Stáhtahálddašeaddji gávnnaha ahte njuolggadusat eai leat čuvvojuvvon, de fámuhuhtto mearrádus ja ášši sáddejuvvo ruovttoluotta skuvlii, mii galgá fuolahit ahte dahkkojuvvo ođđa árvvoštallan ja mearriduvvo loahpalaš árvosátni.</w:t>
      </w:r>
    </w:p>
    <w:p w:rsidR="00202EC2" w:rsidRPr="00CE7171" w:rsidP="00CE7171" w14:paraId="019208ED" w14:textId="1D0449AF">
      <w:pPr>
        <w:bidi w:val="0"/>
        <w:rPr>
          <w:rFonts w:ascii="Open Sans" w:hAnsi="Open Sans" w:cs="Open Sans"/>
          <w:b/>
          <w:bCs/>
          <w:sz w:val="20"/>
          <w:szCs w:val="20"/>
        </w:rPr>
      </w:pPr>
      <w:r>
        <w:rPr>
          <w:rStyle w:val="DefaultParagraphFont"/>
          <w:rFonts w:ascii="Open Sans" w:eastAsia="Open Sans" w:hAnsi="Open Sans" w:cs="Open Sans"/>
          <w:b w:val="0"/>
          <w:bCs w:val="0"/>
          <w:i w:val="0"/>
          <w:iCs w:val="0"/>
          <w:caps w:val="0"/>
          <w:smallCaps w:val="0"/>
          <w:strike w:val="0"/>
          <w:dstrike w:val="0"/>
          <w:outline w:val="0"/>
          <w:shadow w:val="0"/>
          <w:emboss w:val="0"/>
          <w:imprint w:val="0"/>
          <w:noProof w:val="0"/>
          <w:vanish w:val="0"/>
          <w:color w:val="auto"/>
          <w:spacing w:val="0"/>
          <w:w w:val="100"/>
          <w:kern w:val="2"/>
          <w:position w:val="0"/>
          <w:sz w:val="20"/>
          <w:szCs w:val="20"/>
          <w:highlight w:val="none"/>
          <w:u w:val="none" w:color="auto"/>
          <w:bdr w:val="none" w:sz="0" w:space="0" w:color="auto"/>
          <w:shd w:val="clear" w:color="auto" w:fill="auto"/>
          <w:vertAlign w:val="baseline"/>
          <w:rtl w:val="0"/>
          <w:cs w:val="0"/>
          <w:lang w:val="en-US" w:eastAsia="en-US" w:bidi="ar-SA"/>
        </w:rPr>
        <w:t>Stáhtahálddašeaddji sáhttá hilgut váidaga jus váidináigemearri ii leat dollojuvvon dahje almmolaš hálddašanlága njuolggadusat eai leat čuvvojuvvon.</w:t>
      </w:r>
    </w:p>
    <w:p w:rsidR="0064344F" w:rsidRPr="0074711B" w:rsidP="0074711B" w14:paraId="722235E3" w14:textId="3CB7098C">
      <w:pPr>
        <w:rPr>
          <w:b/>
          <w:bCs/>
        </w:rPr>
      </w:pPr>
    </w:p>
    <w:p w:rsidR="0074711B" w:rsidRPr="0074711B" w:rsidP="0074711B" w14:paraId="16BEB47F" w14:textId="77777777">
      <w:r w:rsidRPr="0074711B">
        <w:t> </w:t>
      </w:r>
    </w:p>
    <w:p w:rsidR="003F7EA3" w:rsidRPr="00284819" w14:paraId="73DCBDDE" w14:textId="77777777"/>
    <w:sectPr>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0" w:author="Fjørtoft, Elisabeth Ur" w:date="2024-11-20T15:10:00Z" w:initials="EF">
    <w:p w:rsidR="009201F4" w:rsidP="009201F4" w14:paraId="0B30D422">
      <w:pPr>
        <w:pStyle w:val="CommentText"/>
      </w:pPr>
      <w:r>
        <w:rPr>
          <w:rStyle w:val="CommentReference"/>
        </w:rPr>
        <w:annotationRef/>
      </w:r>
      <w:r>
        <w:t>Tilpasses i hvert embete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0B30D4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6AE5D0C8" w16cex:dateUtc="2024-11-20T14: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0B30D422" w16cid:durableId="6AE5D0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10139F2"/>
    <w:multiLevelType w:val="multilevel"/>
    <w:tmpl w:val="6116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9E0504"/>
    <w:multiLevelType w:val="hybridMultilevel"/>
    <w:tmpl w:val="3EACD7C6"/>
    <w:lvl w:ilvl="0">
      <w:start w:val="1"/>
      <w:numFmt w:val="lowerLetter"/>
      <w:lvlText w:val="%1."/>
      <w:lvlJc w:val="left"/>
      <w:pPr>
        <w:ind w:left="1068" w:hanging="360"/>
      </w:pPr>
      <w:rPr>
        <w:rFont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688" w:hanging="360"/>
      </w:pPr>
      <w:rPr>
        <w:rFonts w:ascii="Wingdings" w:hAnsi="Wingdings" w:hint="default"/>
      </w:r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
    <w:nsid w:val="05901556"/>
    <w:multiLevelType w:val="hybridMultilevel"/>
    <w:tmpl w:val="6DDC0E6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3CF0DBE"/>
    <w:multiLevelType w:val="multilevel"/>
    <w:tmpl w:val="E4FC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DA3CF3"/>
    <w:multiLevelType w:val="hybridMultilevel"/>
    <w:tmpl w:val="0D88739A"/>
    <w:lvl w:ilvl="0">
      <w:start w:val="1"/>
      <w:numFmt w:val="bullet"/>
      <w:lvlText w:val=""/>
      <w:lvlJc w:val="left"/>
      <w:pPr>
        <w:ind w:left="1428" w:hanging="360"/>
      </w:pPr>
      <w:rPr>
        <w:rFonts w:ascii="Symbol" w:hAnsi="Symbo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5">
    <w:nsid w:val="20BB508A"/>
    <w:multiLevelType w:val="hybridMultilevel"/>
    <w:tmpl w:val="189092B0"/>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340" w:hanging="360"/>
      </w:pPr>
      <w:rPr>
        <w:rFonts w:ascii="Wingdings" w:hAnsi="Wingding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CB5576B"/>
    <w:multiLevelType w:val="multilevel"/>
    <w:tmpl w:val="F098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DFC4FA2"/>
    <w:multiLevelType w:val="hybridMultilevel"/>
    <w:tmpl w:val="84621E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6BE59CE"/>
    <w:multiLevelType w:val="hybridMultilevel"/>
    <w:tmpl w:val="7FB6C646"/>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9">
    <w:nsid w:val="4F7A4655"/>
    <w:multiLevelType w:val="hybridMultilevel"/>
    <w:tmpl w:val="487E77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E662917"/>
    <w:multiLevelType w:val="hybridMultilevel"/>
    <w:tmpl w:val="A41A2B7E"/>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340" w:hanging="360"/>
      </w:pPr>
      <w:rPr>
        <w:rFonts w:ascii="Wingdings" w:hAnsi="Wingding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7364278"/>
    <w:multiLevelType w:val="multilevel"/>
    <w:tmpl w:val="7994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9ED6EFF"/>
    <w:multiLevelType w:val="multilevel"/>
    <w:tmpl w:val="E0F6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DB14E1A"/>
    <w:multiLevelType w:val="hybridMultilevel"/>
    <w:tmpl w:val="2FE4C62E"/>
    <w:lvl w:ilvl="0">
      <w:start w:val="1"/>
      <w:numFmt w:val="decimal"/>
      <w:lvlText w:val="%1."/>
      <w:lvlJc w:val="left"/>
      <w:pPr>
        <w:ind w:left="720" w:hanging="360"/>
      </w:pPr>
    </w:lvl>
    <w:lvl w:ilvl="1">
      <w:start w:val="1"/>
      <w:numFmt w:val="bullet"/>
      <w:lvlText w:val=""/>
      <w:lvlJc w:val="left"/>
      <w:pPr>
        <w:ind w:left="1440" w:hanging="360"/>
      </w:pPr>
      <w:rPr>
        <w:rFonts w:ascii="Wingdings" w:hAnsi="Wingding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09877972">
    <w:abstractNumId w:val="11"/>
  </w:num>
  <w:num w:numId="2" w16cid:durableId="75829090">
    <w:abstractNumId w:val="6"/>
  </w:num>
  <w:num w:numId="3" w16cid:durableId="426192813">
    <w:abstractNumId w:val="0"/>
  </w:num>
  <w:num w:numId="4" w16cid:durableId="1547910386">
    <w:abstractNumId w:val="12"/>
  </w:num>
  <w:num w:numId="5" w16cid:durableId="1331064534">
    <w:abstractNumId w:val="3"/>
  </w:num>
  <w:num w:numId="6" w16cid:durableId="585965176">
    <w:abstractNumId w:val="4"/>
  </w:num>
  <w:num w:numId="7" w16cid:durableId="1992446545">
    <w:abstractNumId w:val="8"/>
  </w:num>
  <w:num w:numId="8" w16cid:durableId="1324550227">
    <w:abstractNumId w:val="2"/>
  </w:num>
  <w:num w:numId="9" w16cid:durableId="2136831294">
    <w:abstractNumId w:val="13"/>
  </w:num>
  <w:num w:numId="10" w16cid:durableId="567614963">
    <w:abstractNumId w:val="1"/>
  </w:num>
  <w:num w:numId="11" w16cid:durableId="182715497">
    <w:abstractNumId w:val="9"/>
  </w:num>
  <w:num w:numId="12" w16cid:durableId="1145661701">
    <w:abstractNumId w:val="7"/>
  </w:num>
  <w:num w:numId="13" w16cid:durableId="48262668">
    <w:abstractNumId w:val="5"/>
  </w:num>
  <w:num w:numId="14" w16cid:durableId="10585488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Fjørtoft, Elisabeth Ur">
    <w15:presenceInfo w15:providerId="AD" w15:userId="S::elisabeth.fjortoft@statsforvalteren.no::4b9163c4-2e7d-4489-aa58-a4ad97cdb8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DB"/>
    <w:rsid w:val="000049B6"/>
    <w:rsid w:val="00011E72"/>
    <w:rsid w:val="00016DB4"/>
    <w:rsid w:val="00022D50"/>
    <w:rsid w:val="00034011"/>
    <w:rsid w:val="00041331"/>
    <w:rsid w:val="00043B57"/>
    <w:rsid w:val="00060310"/>
    <w:rsid w:val="00061857"/>
    <w:rsid w:val="00063C2E"/>
    <w:rsid w:val="000700CA"/>
    <w:rsid w:val="000724B4"/>
    <w:rsid w:val="00093BE5"/>
    <w:rsid w:val="000960A0"/>
    <w:rsid w:val="00097AD5"/>
    <w:rsid w:val="000C4054"/>
    <w:rsid w:val="000C5A91"/>
    <w:rsid w:val="000D0AF4"/>
    <w:rsid w:val="000D7C81"/>
    <w:rsid w:val="000E1C1C"/>
    <w:rsid w:val="000E1F24"/>
    <w:rsid w:val="000F29D8"/>
    <w:rsid w:val="000F3BB2"/>
    <w:rsid w:val="000F4FF1"/>
    <w:rsid w:val="0010234A"/>
    <w:rsid w:val="001026CB"/>
    <w:rsid w:val="00110C86"/>
    <w:rsid w:val="00111F0B"/>
    <w:rsid w:val="001167DA"/>
    <w:rsid w:val="00117544"/>
    <w:rsid w:val="00120379"/>
    <w:rsid w:val="00125A5D"/>
    <w:rsid w:val="0013424E"/>
    <w:rsid w:val="0014055D"/>
    <w:rsid w:val="00155FBA"/>
    <w:rsid w:val="00157258"/>
    <w:rsid w:val="001636CE"/>
    <w:rsid w:val="00172D99"/>
    <w:rsid w:val="001745CB"/>
    <w:rsid w:val="00175F4E"/>
    <w:rsid w:val="001769C4"/>
    <w:rsid w:val="00186938"/>
    <w:rsid w:val="00193997"/>
    <w:rsid w:val="001A6928"/>
    <w:rsid w:val="001A705F"/>
    <w:rsid w:val="001B29C5"/>
    <w:rsid w:val="001D6216"/>
    <w:rsid w:val="001E51E2"/>
    <w:rsid w:val="001E7635"/>
    <w:rsid w:val="001E7D9A"/>
    <w:rsid w:val="001F46FE"/>
    <w:rsid w:val="00200A8C"/>
    <w:rsid w:val="00202EC2"/>
    <w:rsid w:val="00207104"/>
    <w:rsid w:val="00210CBC"/>
    <w:rsid w:val="002143B5"/>
    <w:rsid w:val="002662E7"/>
    <w:rsid w:val="00274DA8"/>
    <w:rsid w:val="00276937"/>
    <w:rsid w:val="00283425"/>
    <w:rsid w:val="00284819"/>
    <w:rsid w:val="002849F1"/>
    <w:rsid w:val="00287138"/>
    <w:rsid w:val="00287D08"/>
    <w:rsid w:val="00291D81"/>
    <w:rsid w:val="00291E8E"/>
    <w:rsid w:val="00293D8C"/>
    <w:rsid w:val="00295659"/>
    <w:rsid w:val="002A3185"/>
    <w:rsid w:val="002B1C06"/>
    <w:rsid w:val="002B48F5"/>
    <w:rsid w:val="002C0AB1"/>
    <w:rsid w:val="002C0E0D"/>
    <w:rsid w:val="002C0E74"/>
    <w:rsid w:val="002D08D3"/>
    <w:rsid w:val="002D2CBB"/>
    <w:rsid w:val="00300AFA"/>
    <w:rsid w:val="0030251D"/>
    <w:rsid w:val="0031429A"/>
    <w:rsid w:val="00315F26"/>
    <w:rsid w:val="00323437"/>
    <w:rsid w:val="00326AFD"/>
    <w:rsid w:val="003360A5"/>
    <w:rsid w:val="00336D77"/>
    <w:rsid w:val="0034353A"/>
    <w:rsid w:val="0034546D"/>
    <w:rsid w:val="00363786"/>
    <w:rsid w:val="00367818"/>
    <w:rsid w:val="00370A54"/>
    <w:rsid w:val="00376296"/>
    <w:rsid w:val="003805A5"/>
    <w:rsid w:val="003939D8"/>
    <w:rsid w:val="003B292E"/>
    <w:rsid w:val="003B3556"/>
    <w:rsid w:val="003B5397"/>
    <w:rsid w:val="003C41AD"/>
    <w:rsid w:val="003D0D9E"/>
    <w:rsid w:val="003D3200"/>
    <w:rsid w:val="003D3FC6"/>
    <w:rsid w:val="003F7EA3"/>
    <w:rsid w:val="00401106"/>
    <w:rsid w:val="0040578D"/>
    <w:rsid w:val="004136F2"/>
    <w:rsid w:val="00424C5C"/>
    <w:rsid w:val="00432E8B"/>
    <w:rsid w:val="00434B7B"/>
    <w:rsid w:val="00437716"/>
    <w:rsid w:val="00442D49"/>
    <w:rsid w:val="0044551E"/>
    <w:rsid w:val="00445E59"/>
    <w:rsid w:val="00452C16"/>
    <w:rsid w:val="00453A56"/>
    <w:rsid w:val="00457B7B"/>
    <w:rsid w:val="00467B0D"/>
    <w:rsid w:val="00480CE3"/>
    <w:rsid w:val="004817D4"/>
    <w:rsid w:val="00487DDE"/>
    <w:rsid w:val="00494D1A"/>
    <w:rsid w:val="004B54EE"/>
    <w:rsid w:val="004C2EEC"/>
    <w:rsid w:val="004C34AF"/>
    <w:rsid w:val="004D5B91"/>
    <w:rsid w:val="004D6766"/>
    <w:rsid w:val="004E012D"/>
    <w:rsid w:val="004E0E2B"/>
    <w:rsid w:val="004E3EC8"/>
    <w:rsid w:val="004E60E7"/>
    <w:rsid w:val="004E69E6"/>
    <w:rsid w:val="004F2F87"/>
    <w:rsid w:val="0050282E"/>
    <w:rsid w:val="00502918"/>
    <w:rsid w:val="005125CE"/>
    <w:rsid w:val="00526DBD"/>
    <w:rsid w:val="0053181E"/>
    <w:rsid w:val="00535BA3"/>
    <w:rsid w:val="00536B80"/>
    <w:rsid w:val="005438DA"/>
    <w:rsid w:val="0054438A"/>
    <w:rsid w:val="00553A75"/>
    <w:rsid w:val="00554177"/>
    <w:rsid w:val="00562A12"/>
    <w:rsid w:val="00563B23"/>
    <w:rsid w:val="00563CD0"/>
    <w:rsid w:val="00566A94"/>
    <w:rsid w:val="00571D45"/>
    <w:rsid w:val="0057577A"/>
    <w:rsid w:val="00577B74"/>
    <w:rsid w:val="0059666B"/>
    <w:rsid w:val="005A0D54"/>
    <w:rsid w:val="005A28A6"/>
    <w:rsid w:val="005A59B3"/>
    <w:rsid w:val="005B0780"/>
    <w:rsid w:val="005B48ED"/>
    <w:rsid w:val="005E3A11"/>
    <w:rsid w:val="005F52E3"/>
    <w:rsid w:val="005F57A1"/>
    <w:rsid w:val="00606CCC"/>
    <w:rsid w:val="00621032"/>
    <w:rsid w:val="006302E6"/>
    <w:rsid w:val="00630C64"/>
    <w:rsid w:val="0063597E"/>
    <w:rsid w:val="00637CA1"/>
    <w:rsid w:val="0064344F"/>
    <w:rsid w:val="00656052"/>
    <w:rsid w:val="00662385"/>
    <w:rsid w:val="00674A03"/>
    <w:rsid w:val="006759E4"/>
    <w:rsid w:val="00676376"/>
    <w:rsid w:val="00682926"/>
    <w:rsid w:val="006829D8"/>
    <w:rsid w:val="006A0FBA"/>
    <w:rsid w:val="006B0654"/>
    <w:rsid w:val="006B3C4A"/>
    <w:rsid w:val="006C4CDB"/>
    <w:rsid w:val="006C78C7"/>
    <w:rsid w:val="006E53E4"/>
    <w:rsid w:val="006E5442"/>
    <w:rsid w:val="006E7A63"/>
    <w:rsid w:val="006E7AAB"/>
    <w:rsid w:val="006F1E84"/>
    <w:rsid w:val="006F6728"/>
    <w:rsid w:val="006F72A8"/>
    <w:rsid w:val="007034C2"/>
    <w:rsid w:val="007251C5"/>
    <w:rsid w:val="00737A87"/>
    <w:rsid w:val="00741BD1"/>
    <w:rsid w:val="00741D9B"/>
    <w:rsid w:val="00745E52"/>
    <w:rsid w:val="0074711B"/>
    <w:rsid w:val="00747D53"/>
    <w:rsid w:val="00756A9D"/>
    <w:rsid w:val="00762F8F"/>
    <w:rsid w:val="007642A5"/>
    <w:rsid w:val="00765C00"/>
    <w:rsid w:val="00767DF2"/>
    <w:rsid w:val="00777A9B"/>
    <w:rsid w:val="00793492"/>
    <w:rsid w:val="00794253"/>
    <w:rsid w:val="0079633B"/>
    <w:rsid w:val="007A3C36"/>
    <w:rsid w:val="007B49DE"/>
    <w:rsid w:val="007B6C23"/>
    <w:rsid w:val="007C1382"/>
    <w:rsid w:val="007C6699"/>
    <w:rsid w:val="007D1B5C"/>
    <w:rsid w:val="007D5FB8"/>
    <w:rsid w:val="007E0407"/>
    <w:rsid w:val="007F7166"/>
    <w:rsid w:val="00801078"/>
    <w:rsid w:val="008076FD"/>
    <w:rsid w:val="00815229"/>
    <w:rsid w:val="0082534D"/>
    <w:rsid w:val="008264F0"/>
    <w:rsid w:val="00831290"/>
    <w:rsid w:val="0083407F"/>
    <w:rsid w:val="00860295"/>
    <w:rsid w:val="00862A03"/>
    <w:rsid w:val="0087054D"/>
    <w:rsid w:val="00875896"/>
    <w:rsid w:val="00875903"/>
    <w:rsid w:val="008802C8"/>
    <w:rsid w:val="0088344A"/>
    <w:rsid w:val="00884E40"/>
    <w:rsid w:val="00890A43"/>
    <w:rsid w:val="00891E08"/>
    <w:rsid w:val="008A58B9"/>
    <w:rsid w:val="008A7C11"/>
    <w:rsid w:val="008B645D"/>
    <w:rsid w:val="008B6BF2"/>
    <w:rsid w:val="008C480E"/>
    <w:rsid w:val="008E2690"/>
    <w:rsid w:val="008E4F1B"/>
    <w:rsid w:val="008E7C3D"/>
    <w:rsid w:val="008F018B"/>
    <w:rsid w:val="008F49C2"/>
    <w:rsid w:val="00906E97"/>
    <w:rsid w:val="00907BA6"/>
    <w:rsid w:val="00910630"/>
    <w:rsid w:val="009201F4"/>
    <w:rsid w:val="00920EBC"/>
    <w:rsid w:val="00930DDD"/>
    <w:rsid w:val="0093410F"/>
    <w:rsid w:val="0094069F"/>
    <w:rsid w:val="00950EAE"/>
    <w:rsid w:val="00951CBE"/>
    <w:rsid w:val="00954EC5"/>
    <w:rsid w:val="00965ABF"/>
    <w:rsid w:val="00967EF5"/>
    <w:rsid w:val="00982811"/>
    <w:rsid w:val="009953DE"/>
    <w:rsid w:val="0099644E"/>
    <w:rsid w:val="0099667D"/>
    <w:rsid w:val="00997398"/>
    <w:rsid w:val="00997521"/>
    <w:rsid w:val="009A1D96"/>
    <w:rsid w:val="009A326D"/>
    <w:rsid w:val="009A5EA9"/>
    <w:rsid w:val="009A6753"/>
    <w:rsid w:val="009B4C51"/>
    <w:rsid w:val="009B6905"/>
    <w:rsid w:val="009B73A9"/>
    <w:rsid w:val="009E1929"/>
    <w:rsid w:val="009F658F"/>
    <w:rsid w:val="00A002BF"/>
    <w:rsid w:val="00A01080"/>
    <w:rsid w:val="00A069BA"/>
    <w:rsid w:val="00A23EDD"/>
    <w:rsid w:val="00A25F18"/>
    <w:rsid w:val="00A434CC"/>
    <w:rsid w:val="00A66829"/>
    <w:rsid w:val="00A7047B"/>
    <w:rsid w:val="00A74432"/>
    <w:rsid w:val="00A8235B"/>
    <w:rsid w:val="00A879FC"/>
    <w:rsid w:val="00AA374B"/>
    <w:rsid w:val="00AB3991"/>
    <w:rsid w:val="00AC2481"/>
    <w:rsid w:val="00AC346D"/>
    <w:rsid w:val="00AC34C8"/>
    <w:rsid w:val="00AC762F"/>
    <w:rsid w:val="00AD16AF"/>
    <w:rsid w:val="00AE507A"/>
    <w:rsid w:val="00AE7E01"/>
    <w:rsid w:val="00AF0449"/>
    <w:rsid w:val="00AF2043"/>
    <w:rsid w:val="00AF3EAA"/>
    <w:rsid w:val="00AF5B43"/>
    <w:rsid w:val="00B03444"/>
    <w:rsid w:val="00B03E87"/>
    <w:rsid w:val="00B12F79"/>
    <w:rsid w:val="00B15565"/>
    <w:rsid w:val="00B23ACC"/>
    <w:rsid w:val="00B3175A"/>
    <w:rsid w:val="00B320A9"/>
    <w:rsid w:val="00B37EA5"/>
    <w:rsid w:val="00B45369"/>
    <w:rsid w:val="00B4714A"/>
    <w:rsid w:val="00B5234D"/>
    <w:rsid w:val="00B527D8"/>
    <w:rsid w:val="00B53078"/>
    <w:rsid w:val="00B5311D"/>
    <w:rsid w:val="00B55DBA"/>
    <w:rsid w:val="00B6703A"/>
    <w:rsid w:val="00B673E4"/>
    <w:rsid w:val="00B812B0"/>
    <w:rsid w:val="00B82DBF"/>
    <w:rsid w:val="00B82DD0"/>
    <w:rsid w:val="00B85D28"/>
    <w:rsid w:val="00B90363"/>
    <w:rsid w:val="00B90727"/>
    <w:rsid w:val="00B91174"/>
    <w:rsid w:val="00B930D1"/>
    <w:rsid w:val="00B97073"/>
    <w:rsid w:val="00BB6DD5"/>
    <w:rsid w:val="00BC2285"/>
    <w:rsid w:val="00BC7DB4"/>
    <w:rsid w:val="00BD02D8"/>
    <w:rsid w:val="00BD0773"/>
    <w:rsid w:val="00BD12EC"/>
    <w:rsid w:val="00BD2AE9"/>
    <w:rsid w:val="00BE66A4"/>
    <w:rsid w:val="00BF1789"/>
    <w:rsid w:val="00BF6C9C"/>
    <w:rsid w:val="00BF6DE8"/>
    <w:rsid w:val="00C0063C"/>
    <w:rsid w:val="00C10A6C"/>
    <w:rsid w:val="00C10FE4"/>
    <w:rsid w:val="00C12272"/>
    <w:rsid w:val="00C20DAF"/>
    <w:rsid w:val="00C2421F"/>
    <w:rsid w:val="00C37C39"/>
    <w:rsid w:val="00C37C44"/>
    <w:rsid w:val="00C5303C"/>
    <w:rsid w:val="00C579AC"/>
    <w:rsid w:val="00C64C8B"/>
    <w:rsid w:val="00C72A67"/>
    <w:rsid w:val="00C74695"/>
    <w:rsid w:val="00C753D1"/>
    <w:rsid w:val="00C7651D"/>
    <w:rsid w:val="00C811B0"/>
    <w:rsid w:val="00C854B4"/>
    <w:rsid w:val="00C93F39"/>
    <w:rsid w:val="00C970D4"/>
    <w:rsid w:val="00C97517"/>
    <w:rsid w:val="00C9776A"/>
    <w:rsid w:val="00CA526B"/>
    <w:rsid w:val="00CB71D1"/>
    <w:rsid w:val="00CC07B9"/>
    <w:rsid w:val="00CC1F0F"/>
    <w:rsid w:val="00CC2053"/>
    <w:rsid w:val="00CD11AF"/>
    <w:rsid w:val="00CE3B64"/>
    <w:rsid w:val="00CE7171"/>
    <w:rsid w:val="00D032F6"/>
    <w:rsid w:val="00D10444"/>
    <w:rsid w:val="00D113CA"/>
    <w:rsid w:val="00D113F8"/>
    <w:rsid w:val="00D13B04"/>
    <w:rsid w:val="00D22D0E"/>
    <w:rsid w:val="00D235FA"/>
    <w:rsid w:val="00D27315"/>
    <w:rsid w:val="00D27BF4"/>
    <w:rsid w:val="00D44ABA"/>
    <w:rsid w:val="00D53EEE"/>
    <w:rsid w:val="00D555A7"/>
    <w:rsid w:val="00D65DE8"/>
    <w:rsid w:val="00D67A4C"/>
    <w:rsid w:val="00D71C4F"/>
    <w:rsid w:val="00D71D45"/>
    <w:rsid w:val="00D77EBD"/>
    <w:rsid w:val="00D824E9"/>
    <w:rsid w:val="00D90222"/>
    <w:rsid w:val="00DA1F10"/>
    <w:rsid w:val="00DA3F23"/>
    <w:rsid w:val="00DA4967"/>
    <w:rsid w:val="00DA6C33"/>
    <w:rsid w:val="00DC71C1"/>
    <w:rsid w:val="00DD0ABC"/>
    <w:rsid w:val="00DD6152"/>
    <w:rsid w:val="00DD616D"/>
    <w:rsid w:val="00DF0678"/>
    <w:rsid w:val="00DF2637"/>
    <w:rsid w:val="00DF3BE7"/>
    <w:rsid w:val="00DF64CC"/>
    <w:rsid w:val="00E00BEC"/>
    <w:rsid w:val="00E0769A"/>
    <w:rsid w:val="00E12C24"/>
    <w:rsid w:val="00E15CB7"/>
    <w:rsid w:val="00E16B56"/>
    <w:rsid w:val="00E17026"/>
    <w:rsid w:val="00E22BA3"/>
    <w:rsid w:val="00E25275"/>
    <w:rsid w:val="00E274B0"/>
    <w:rsid w:val="00E3149F"/>
    <w:rsid w:val="00E42E0C"/>
    <w:rsid w:val="00E570B2"/>
    <w:rsid w:val="00E623A4"/>
    <w:rsid w:val="00E64994"/>
    <w:rsid w:val="00E67505"/>
    <w:rsid w:val="00E70FFB"/>
    <w:rsid w:val="00E814FF"/>
    <w:rsid w:val="00E81F5B"/>
    <w:rsid w:val="00E96D71"/>
    <w:rsid w:val="00EA04D2"/>
    <w:rsid w:val="00EA0739"/>
    <w:rsid w:val="00EA1326"/>
    <w:rsid w:val="00EA438F"/>
    <w:rsid w:val="00EA45FF"/>
    <w:rsid w:val="00EB0748"/>
    <w:rsid w:val="00EC539E"/>
    <w:rsid w:val="00EC754F"/>
    <w:rsid w:val="00ED0169"/>
    <w:rsid w:val="00ED2B91"/>
    <w:rsid w:val="00ED3333"/>
    <w:rsid w:val="00EF30F8"/>
    <w:rsid w:val="00EF5329"/>
    <w:rsid w:val="00EF6412"/>
    <w:rsid w:val="00EF7689"/>
    <w:rsid w:val="00F16E0D"/>
    <w:rsid w:val="00F217D3"/>
    <w:rsid w:val="00F265A7"/>
    <w:rsid w:val="00F27909"/>
    <w:rsid w:val="00F3114D"/>
    <w:rsid w:val="00F33066"/>
    <w:rsid w:val="00F34CBE"/>
    <w:rsid w:val="00F3688A"/>
    <w:rsid w:val="00F409B8"/>
    <w:rsid w:val="00F40D39"/>
    <w:rsid w:val="00F44CF3"/>
    <w:rsid w:val="00F539AB"/>
    <w:rsid w:val="00F617FF"/>
    <w:rsid w:val="00F630AC"/>
    <w:rsid w:val="00F6425D"/>
    <w:rsid w:val="00F70A05"/>
    <w:rsid w:val="00F93613"/>
    <w:rsid w:val="00F952D1"/>
    <w:rsid w:val="00F95F9C"/>
    <w:rsid w:val="00FA029D"/>
    <w:rsid w:val="00FA16E7"/>
    <w:rsid w:val="00FA427F"/>
    <w:rsid w:val="00FA4EE8"/>
    <w:rsid w:val="00FA61CA"/>
    <w:rsid w:val="00FB0822"/>
    <w:rsid w:val="00FB6E7C"/>
    <w:rsid w:val="00FC1A84"/>
    <w:rsid w:val="00FC3C0F"/>
    <w:rsid w:val="00FD2D70"/>
    <w:rsid w:val="00FD43D4"/>
    <w:rsid w:val="00FE49FE"/>
    <w:rsid w:val="00FE62B2"/>
    <w:rsid w:val="00FF2598"/>
    <w:rsid w:val="00FF4B30"/>
    <w:rsid w:val="00FF6CEA"/>
    <w:rsid w:val="00FF7B20"/>
    <w:rsid w:val="010B2B62"/>
    <w:rsid w:val="041C78FA"/>
    <w:rsid w:val="0580AC9C"/>
    <w:rsid w:val="061D1813"/>
    <w:rsid w:val="070A244C"/>
    <w:rsid w:val="075EFC29"/>
    <w:rsid w:val="07D267DA"/>
    <w:rsid w:val="096E0C29"/>
    <w:rsid w:val="0E54A449"/>
    <w:rsid w:val="0EF3E56F"/>
    <w:rsid w:val="11EE49A3"/>
    <w:rsid w:val="15FE8476"/>
    <w:rsid w:val="18D648F9"/>
    <w:rsid w:val="1BB2950F"/>
    <w:rsid w:val="1D776093"/>
    <w:rsid w:val="1EF146CA"/>
    <w:rsid w:val="219233C7"/>
    <w:rsid w:val="21C24161"/>
    <w:rsid w:val="224F48B1"/>
    <w:rsid w:val="2467A6B9"/>
    <w:rsid w:val="285A7F7B"/>
    <w:rsid w:val="28C806E7"/>
    <w:rsid w:val="2A70F448"/>
    <w:rsid w:val="2C5E152A"/>
    <w:rsid w:val="2D6ED23C"/>
    <w:rsid w:val="2E040840"/>
    <w:rsid w:val="2E21516C"/>
    <w:rsid w:val="2E91E4C0"/>
    <w:rsid w:val="3017FA02"/>
    <w:rsid w:val="33174E52"/>
    <w:rsid w:val="3403E44C"/>
    <w:rsid w:val="35A000E0"/>
    <w:rsid w:val="35F27235"/>
    <w:rsid w:val="35F7A370"/>
    <w:rsid w:val="37325C35"/>
    <w:rsid w:val="385C8C26"/>
    <w:rsid w:val="3BF3EF3A"/>
    <w:rsid w:val="3C29DFF0"/>
    <w:rsid w:val="3C645656"/>
    <w:rsid w:val="3E43CB39"/>
    <w:rsid w:val="3F5F8A4D"/>
    <w:rsid w:val="3FA6FBFA"/>
    <w:rsid w:val="3FFF4AD5"/>
    <w:rsid w:val="4080A64F"/>
    <w:rsid w:val="4362B551"/>
    <w:rsid w:val="4392A6C9"/>
    <w:rsid w:val="43E78D1A"/>
    <w:rsid w:val="44377166"/>
    <w:rsid w:val="468647D3"/>
    <w:rsid w:val="46FCCD5D"/>
    <w:rsid w:val="470E3391"/>
    <w:rsid w:val="47DF099F"/>
    <w:rsid w:val="4932EEE4"/>
    <w:rsid w:val="49F8EC2D"/>
    <w:rsid w:val="4B539468"/>
    <w:rsid w:val="4CB8D03E"/>
    <w:rsid w:val="4F049586"/>
    <w:rsid w:val="4F29719C"/>
    <w:rsid w:val="507A9E47"/>
    <w:rsid w:val="5093DD0E"/>
    <w:rsid w:val="51AC3F17"/>
    <w:rsid w:val="5208A982"/>
    <w:rsid w:val="53D989CA"/>
    <w:rsid w:val="573291E2"/>
    <w:rsid w:val="57C19866"/>
    <w:rsid w:val="59057B74"/>
    <w:rsid w:val="5918DC04"/>
    <w:rsid w:val="5C07710F"/>
    <w:rsid w:val="5D7FD410"/>
    <w:rsid w:val="6488F942"/>
    <w:rsid w:val="665B9695"/>
    <w:rsid w:val="67D1AC5B"/>
    <w:rsid w:val="6B0136DF"/>
    <w:rsid w:val="6C267053"/>
    <w:rsid w:val="6E090790"/>
    <w:rsid w:val="719DBFF7"/>
    <w:rsid w:val="74CAC6DB"/>
    <w:rsid w:val="75910BAA"/>
    <w:rsid w:val="7B2F9344"/>
    <w:rsid w:val="7D6092AB"/>
    <w:rsid w:val="7D774058"/>
    <w:rsid w:val="7E0D7598"/>
    <w:rsid w:val="7E4D0AE7"/>
    <w:rsid w:val="7FFDC8F9"/>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4:docId w14:val="563A1199"/>
  <w15:chartTrackingRefBased/>
  <w15:docId w15:val="{E02B5277-DB2C-4CC4-9DB8-2D4A0449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4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CDB"/>
    <w:rPr>
      <w:rFonts w:eastAsiaTheme="majorEastAsia" w:cstheme="majorBidi"/>
      <w:color w:val="272727" w:themeColor="text1" w:themeTint="D8"/>
    </w:rPr>
  </w:style>
  <w:style w:type="paragraph" w:styleId="Title">
    <w:name w:val="Title"/>
    <w:basedOn w:val="Normal"/>
    <w:next w:val="Normal"/>
    <w:link w:val="TitleChar"/>
    <w:uiPriority w:val="10"/>
    <w:qFormat/>
    <w:rsid w:val="006C4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CDB"/>
    <w:pPr>
      <w:spacing w:before="160"/>
      <w:jc w:val="center"/>
    </w:pPr>
    <w:rPr>
      <w:i/>
      <w:iCs/>
      <w:color w:val="404040" w:themeColor="text1" w:themeTint="BF"/>
    </w:rPr>
  </w:style>
  <w:style w:type="character" w:customStyle="1" w:styleId="QuoteChar">
    <w:name w:val="Quote Char"/>
    <w:basedOn w:val="DefaultParagraphFont"/>
    <w:link w:val="Quote"/>
    <w:uiPriority w:val="29"/>
    <w:rsid w:val="006C4CDB"/>
    <w:rPr>
      <w:i/>
      <w:iCs/>
      <w:color w:val="404040" w:themeColor="text1" w:themeTint="BF"/>
    </w:rPr>
  </w:style>
  <w:style w:type="paragraph" w:styleId="ListParagraph">
    <w:name w:val="List Paragraph"/>
    <w:basedOn w:val="Normal"/>
    <w:uiPriority w:val="34"/>
    <w:qFormat/>
    <w:rsid w:val="006C4CDB"/>
    <w:pPr>
      <w:ind w:left="720"/>
      <w:contextualSpacing/>
    </w:pPr>
  </w:style>
  <w:style w:type="character" w:styleId="IntenseEmphasis">
    <w:name w:val="Intense Emphasis"/>
    <w:basedOn w:val="DefaultParagraphFont"/>
    <w:uiPriority w:val="21"/>
    <w:qFormat/>
    <w:rsid w:val="006C4CDB"/>
    <w:rPr>
      <w:i/>
      <w:iCs/>
      <w:color w:val="0F4761" w:themeColor="accent1" w:themeShade="BF"/>
    </w:rPr>
  </w:style>
  <w:style w:type="paragraph" w:styleId="IntenseQuote">
    <w:name w:val="Intense Quote"/>
    <w:basedOn w:val="Normal"/>
    <w:next w:val="Normal"/>
    <w:link w:val="IntenseQuoteChar"/>
    <w:uiPriority w:val="30"/>
    <w:qFormat/>
    <w:rsid w:val="006C4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CDB"/>
    <w:rPr>
      <w:i/>
      <w:iCs/>
      <w:color w:val="0F4761" w:themeColor="accent1" w:themeShade="BF"/>
    </w:rPr>
  </w:style>
  <w:style w:type="character" w:styleId="IntenseReference">
    <w:name w:val="Intense Reference"/>
    <w:basedOn w:val="DefaultParagraphFont"/>
    <w:uiPriority w:val="32"/>
    <w:qFormat/>
    <w:rsid w:val="006C4CDB"/>
    <w:rPr>
      <w:b/>
      <w:bCs/>
      <w:smallCaps/>
      <w:color w:val="0F4761" w:themeColor="accent1" w:themeShade="BF"/>
      <w:spacing w:val="5"/>
    </w:rPr>
  </w:style>
  <w:style w:type="character" w:styleId="Hyperlink">
    <w:name w:val="Hyperlink"/>
    <w:basedOn w:val="DefaultParagraphFont"/>
    <w:uiPriority w:val="99"/>
    <w:unhideWhenUsed/>
    <w:rsid w:val="0074711B"/>
    <w:rPr>
      <w:color w:val="467886" w:themeColor="hyperlink"/>
      <w:u w:val="single"/>
    </w:rPr>
  </w:style>
  <w:style w:type="character" w:styleId="UnresolvedMention">
    <w:name w:val="Unresolved Mention"/>
    <w:basedOn w:val="DefaultParagraphFont"/>
    <w:uiPriority w:val="99"/>
    <w:semiHidden/>
    <w:unhideWhenUsed/>
    <w:rsid w:val="0074711B"/>
    <w:rPr>
      <w:color w:val="605E5C"/>
      <w:shd w:val="clear" w:color="auto" w:fill="E1DFDD"/>
    </w:rPr>
  </w:style>
  <w:style w:type="character" w:styleId="CommentReference">
    <w:name w:val="annotation reference"/>
    <w:basedOn w:val="DefaultParagraphFont"/>
    <w:uiPriority w:val="99"/>
    <w:semiHidden/>
    <w:unhideWhenUsed/>
    <w:rsid w:val="00C74695"/>
    <w:rPr>
      <w:sz w:val="16"/>
      <w:szCs w:val="16"/>
    </w:rPr>
  </w:style>
  <w:style w:type="paragraph" w:styleId="CommentText">
    <w:name w:val="annotation text"/>
    <w:basedOn w:val="Normal"/>
    <w:link w:val="CommentTextChar"/>
    <w:uiPriority w:val="99"/>
    <w:unhideWhenUsed/>
    <w:rsid w:val="00C74695"/>
    <w:pPr>
      <w:spacing w:line="240" w:lineRule="auto"/>
    </w:pPr>
    <w:rPr>
      <w:sz w:val="20"/>
      <w:szCs w:val="20"/>
    </w:rPr>
  </w:style>
  <w:style w:type="character" w:customStyle="1" w:styleId="CommentTextChar">
    <w:name w:val="Comment Text Char"/>
    <w:basedOn w:val="DefaultParagraphFont"/>
    <w:link w:val="CommentText"/>
    <w:uiPriority w:val="99"/>
    <w:rsid w:val="00C74695"/>
    <w:rPr>
      <w:sz w:val="20"/>
      <w:szCs w:val="20"/>
    </w:rPr>
  </w:style>
  <w:style w:type="paragraph" w:styleId="CommentSubject">
    <w:name w:val="annotation subject"/>
    <w:basedOn w:val="CommentText"/>
    <w:next w:val="CommentText"/>
    <w:link w:val="CommentSubjectChar"/>
    <w:uiPriority w:val="99"/>
    <w:semiHidden/>
    <w:unhideWhenUsed/>
    <w:rsid w:val="00C74695"/>
    <w:rPr>
      <w:b/>
      <w:bCs/>
    </w:rPr>
  </w:style>
  <w:style w:type="character" w:customStyle="1" w:styleId="CommentSubjectChar">
    <w:name w:val="Comment Subject Char"/>
    <w:basedOn w:val="CommentTextChar"/>
    <w:link w:val="CommentSubject"/>
    <w:uiPriority w:val="99"/>
    <w:semiHidden/>
    <w:rsid w:val="00C74695"/>
    <w:rPr>
      <w:b/>
      <w:bCs/>
      <w:sz w:val="20"/>
      <w:szCs w:val="20"/>
    </w:rPr>
  </w:style>
  <w:style w:type="character" w:styleId="FollowedHyperlink">
    <w:name w:val="FollowedHyperlink"/>
    <w:basedOn w:val="DefaultParagraphFont"/>
    <w:uiPriority w:val="99"/>
    <w:semiHidden/>
    <w:unhideWhenUsed/>
    <w:rsid w:val="00060310"/>
    <w:rPr>
      <w:color w:val="96607D" w:themeColor="followedHyperlink"/>
      <w:u w:val="single"/>
    </w:rPr>
  </w:style>
  <w:style w:type="paragraph" w:styleId="FootnoteText">
    <w:name w:val="footnote text"/>
    <w:basedOn w:val="Normal"/>
    <w:link w:val="FootnoteTextChar"/>
    <w:uiPriority w:val="99"/>
    <w:semiHidden/>
    <w:unhideWhenUsed/>
    <w:rsid w:val="00891E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E08"/>
    <w:rPr>
      <w:sz w:val="20"/>
      <w:szCs w:val="20"/>
    </w:rPr>
  </w:style>
  <w:style w:type="character" w:styleId="FootnoteReference">
    <w:name w:val="footnote reference"/>
    <w:basedOn w:val="DefaultParagraphFont"/>
    <w:uiPriority w:val="99"/>
    <w:semiHidden/>
    <w:unhideWhenUsed/>
    <w:rsid w:val="00891E08"/>
    <w:rPr>
      <w:vertAlign w:val="superscript"/>
    </w:rPr>
  </w:style>
  <w:style w:type="paragraph" w:styleId="Header">
    <w:name w:val="header"/>
    <w:basedOn w:val="Normal"/>
    <w:link w:val="HeaderChar"/>
    <w:uiPriority w:val="99"/>
    <w:semiHidden/>
    <w:unhideWhenUsed/>
    <w:rsid w:val="00D77EB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77EBD"/>
  </w:style>
  <w:style w:type="paragraph" w:styleId="Footer">
    <w:name w:val="footer"/>
    <w:basedOn w:val="Normal"/>
    <w:link w:val="FooterChar"/>
    <w:uiPriority w:val="99"/>
    <w:semiHidden/>
    <w:unhideWhenUsed/>
    <w:rsid w:val="00D77EBD"/>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77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9-individuell-vurdering/iii.-sluttvurdering/-9-16-standpunktkarakterar-i-fag/?merknader=true" TargetMode="External" /><Relationship Id="rId11" Type="http://schemas.openxmlformats.org/officeDocument/2006/relationships/hyperlink" Target="https://www.udir.no/regelverkstolkninger/Privatskole/forskrift-til-privatskolelova-privatskoleforskrifta/tredje-delen--fellesreglar-for-grunnskoleopplaringa-og-den-vidaregaande-opplaringa/kapittel-6-individuell-vurdering/iii.-sluttvurdering/-6-16-standpunktkarakterar-i-fag/?merknader=true" TargetMode="External" /><Relationship Id="rId12"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2-klagefristar/" TargetMode="External" /><Relationship Id="rId13"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1-kva-kapittelet-gjeld-og-forholdet-til-forvaltningsloven/?merknader=true" TargetMode="External" /><Relationship Id="rId14" Type="http://schemas.openxmlformats.org/officeDocument/2006/relationships/hyperlink" Target="https://www.udir.no/regelverk-og-tilsyn/skole-og-opplaring/hva-er-nytt-i-reglene-om-klage-pa-sluttvurdering/" TargetMode="External" /><Relationship Id="rId15" Type="http://schemas.openxmlformats.org/officeDocument/2006/relationships/hyperlink" Target="https://www.udir.no/laring-og-trivsel/vurdering/sluttvurdering/standpunktvurdering/" TargetMode="External" /><Relationship Id="rId16" Type="http://schemas.openxmlformats.org/officeDocument/2006/relationships/hyperlink" Target="https://skjema.no/SF/confirmprivacylogin?shortname=klage_pa_standpunktkarakter&amp;returnUrl=https%3A%2F%2Fskjema.no%2FSF%2Fklage_pa_standpunktkarakter&amp;userLoggedInWithSecurityLevel=0&amp;requiredSecurityLevel=3" TargetMode="External" /><Relationship Id="rId17" Type="http://schemas.microsoft.com/office/2011/relationships/commentsExtended" Target="commentsExtended.xml" /><Relationship Id="rId18" Type="http://schemas.microsoft.com/office/2016/09/relationships/commentsIds" Target="commentsIds.xml" /><Relationship Id="rId19" Type="http://schemas.microsoft.com/office/2018/08/relationships/commentsExtensible" Target="commentsExtensible.xml" /><Relationship Id="rId2" Type="http://schemas.openxmlformats.org/officeDocument/2006/relationships/webSettings" Target="webSettings.xml" /><Relationship Id="rId20" Type="http://schemas.openxmlformats.org/officeDocument/2006/relationships/comments" Target="comments.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24"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udir.no/regelverkstolkninger/opplaring/forskrift-om-grunnskoleopplaringa-og-den-vidaregaande-opplaringa-opplaringsforskrifta/tredje-delen--fellesreglar-for-grunnskoleopplaringa-og-den-vidaregaande-opplaringa-for-barn-og-unge/kapittel-10-klage-pa-sluttvurderingar/-10-4-klage-pa-fastsetjing-av-standpunktkarakter-i-fag/?merknader=true" TargetMode="External" /><Relationship Id="rId9" Type="http://schemas.openxmlformats.org/officeDocument/2006/relationships/hyperlink" Target="https://www.udir.no/regelverkstolkninger/Privatskole/forskrift-til-privatskolelova-privatskoleforskrifta/tredje-delen--fellesreglar-for-grunnskoleopplaringa-og-den-vidaregaande-opplaringa/kapittel-7-klage-pa-sluttvurderingar/-7-4-klage-pa-fastsetjing-av-standpunktkarakter-i-fag/?merknader=true"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c431ad-c23b-45cf-80a7-4a1fb46d9b96">
      <Terms xmlns="http://schemas.microsoft.com/office/infopath/2007/PartnerControls"/>
    </lcf76f155ced4ddcb4097134ff3c332f>
    <TaxCatchAll xmlns="a68f7d13-4c63-4dab-a0d4-3acf572273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966F54B8B5DE4BB8F4CFC1462DC627" ma:contentTypeVersion="11" ma:contentTypeDescription="Opprett et nytt dokument." ma:contentTypeScope="" ma:versionID="3dbf0bcf763651078463749a3597a006">
  <xsd:schema xmlns:xsd="http://www.w3.org/2001/XMLSchema" xmlns:xs="http://www.w3.org/2001/XMLSchema" xmlns:p="http://schemas.microsoft.com/office/2006/metadata/properties" xmlns:ns2="8fc431ad-c23b-45cf-80a7-4a1fb46d9b96" xmlns:ns3="a68f7d13-4c63-4dab-a0d4-3acf57227301" targetNamespace="http://schemas.microsoft.com/office/2006/metadata/properties" ma:root="true" ma:fieldsID="1fa601e9e514c866931d9166007d950f" ns2:_="" ns3:_="">
    <xsd:import namespace="8fc431ad-c23b-45cf-80a7-4a1fb46d9b96"/>
    <xsd:import namespace="a68f7d13-4c63-4dab-a0d4-3acf572273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431ad-c23b-45cf-80a7-4a1fb46d9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f7d13-4c63-4dab-a0d4-3acf572273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4d97cf-6b7b-4dec-8f9f-b0d2ef9615fa}" ma:internalName="TaxCatchAll" ma:showField="CatchAllData" ma:web="a68f7d13-4c63-4dab-a0d4-3acf572273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5D670-B4AA-4B50-8E6B-0041506EEF56}">
  <ds:schemaRefs>
    <ds:schemaRef ds:uri="http://schemas.microsoft.com/office/2006/metadata/properties"/>
    <ds:schemaRef ds:uri="http://schemas.microsoft.com/office/infopath/2007/PartnerControls"/>
    <ds:schemaRef ds:uri="8fc431ad-c23b-45cf-80a7-4a1fb46d9b96"/>
    <ds:schemaRef ds:uri="a68f7d13-4c63-4dab-a0d4-3acf57227301"/>
  </ds:schemaRefs>
</ds:datastoreItem>
</file>

<file path=customXml/itemProps2.xml><?xml version="1.0" encoding="utf-8"?>
<ds:datastoreItem xmlns:ds="http://schemas.openxmlformats.org/officeDocument/2006/customXml" ds:itemID="{11DAFD32-8E17-4721-B52F-95177D3A5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431ad-c23b-45cf-80a7-4a1fb46d9b96"/>
    <ds:schemaRef ds:uri="a68f7d13-4c63-4dab-a0d4-3acf572273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F25B52-090D-416B-9369-680A2B764E38}">
  <ds:schemaRefs>
    <ds:schemaRef ds:uri="http://schemas.microsoft.com/sharepoint/v3/contenttype/forms"/>
  </ds:schemaRefs>
</ds:datastoreItem>
</file>

<file path=customXml/itemProps4.xml><?xml version="1.0" encoding="utf-8"?>
<ds:datastoreItem xmlns:ds="http://schemas.openxmlformats.org/officeDocument/2006/customXml" ds:itemID="{1ECB918D-D748-4113-81C4-FAD61243EF77}">
  <ds:schemaRefs>
    <ds:schemaRef ds:uri="http://schemas.openxmlformats.org/officeDocument/2006/bibliography"/>
  </ds:schemaRefs>
</ds:datastoreItem>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Fjørtoft, Elisabeth Ur</dc:creator>
  <cp:lastModifiedBy>Caspersen, Mette</cp:lastModifiedBy>
  <cp:revision>413</cp:revision>
  <dcterms:created xsi:type="dcterms:W3CDTF">2024-11-20T10:18:00Z</dcterms:created>
  <dcterms:modified xsi:type="dcterms:W3CDTF">2025-01-27T16:10:49Z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0x01010068966F54B8B5DE4BB8F4CFC1462DC627</vt:lpwstr>
  </property>
  <property fmtid="{D5CDD505-2E9C-101B-9397-08002B2CF9AE}" pid="3" name="MediaServiceImageTags">
    <vt:lpwstr/>
  </property>
</Properties>
</file>