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1B2765D" w14:textId="280FD67B" w:rsidR="007C0B02" w:rsidRPr="007C0B02" w:rsidRDefault="007C0B02" w:rsidP="007C0B02">
      <w:pPr>
        <w:rPr>
          <w:b/>
          <w:bCs/>
          <w:sz w:val="28"/>
          <w:szCs w:val="28"/>
          <w:lang w:val="nn-NO"/>
        </w:rPr>
      </w:pPr>
      <w:r w:rsidRPr="007C0B02">
        <w:rPr>
          <w:b/>
          <w:bCs/>
          <w:sz w:val="28"/>
          <w:szCs w:val="28"/>
          <w:lang w:val="nn-NO"/>
        </w:rPr>
        <w:t xml:space="preserve">Tidsplan </w:t>
      </w:r>
      <w:r w:rsidRPr="007C0B02">
        <w:rPr>
          <w:b/>
          <w:bCs/>
          <w:sz w:val="28"/>
          <w:szCs w:val="28"/>
          <w:lang w:val="nn-NO"/>
        </w:rPr>
        <w:t xml:space="preserve">og fristar </w:t>
      </w:r>
      <w:r w:rsidRPr="007C0B02">
        <w:rPr>
          <w:b/>
          <w:bCs/>
          <w:sz w:val="28"/>
          <w:szCs w:val="28"/>
          <w:lang w:val="nn-NO"/>
        </w:rPr>
        <w:t>for RMP og OBB 2024</w:t>
      </w:r>
    </w:p>
    <w:p w14:paraId="567389BB" w14:textId="77777777" w:rsidR="007C0B02" w:rsidRPr="007C0B02" w:rsidRDefault="007C0B02" w:rsidP="007C0B02">
      <w:pPr>
        <w:rPr>
          <w:b/>
          <w:bCs/>
          <w:lang w:val="nn-NO"/>
        </w:rPr>
      </w:pPr>
    </w:p>
    <w:p w14:paraId="2977A167" w14:textId="77777777" w:rsidR="007C0B02" w:rsidRPr="007C0B02" w:rsidRDefault="007C0B02" w:rsidP="007C0B02">
      <w:pPr>
        <w:rPr>
          <w:lang w:val="nn-NO"/>
        </w:rPr>
      </w:pPr>
      <w:r w:rsidRPr="007C0B02">
        <w:rPr>
          <w:b/>
          <w:bCs/>
          <w:lang w:val="nn-NO"/>
        </w:rPr>
        <w:t>5.januar</w:t>
      </w:r>
      <w:r w:rsidRPr="007C0B02">
        <w:rPr>
          <w:lang w:val="nn-NO"/>
        </w:rPr>
        <w:t>: Sakshandsamingsfrist for RMP og OBB for kommunane (førebels godkjenning)</w:t>
      </w:r>
    </w:p>
    <w:p w14:paraId="6D77B76B" w14:textId="77777777" w:rsidR="007C0B02" w:rsidRPr="007C0B02" w:rsidRDefault="007C0B02" w:rsidP="007C0B02">
      <w:pPr>
        <w:rPr>
          <w:lang w:val="nn-NO"/>
        </w:rPr>
      </w:pPr>
    </w:p>
    <w:p w14:paraId="24C47D42" w14:textId="77777777" w:rsidR="007C0B02" w:rsidRPr="007C0B02" w:rsidRDefault="007C0B02" w:rsidP="007C0B02">
      <w:pPr>
        <w:rPr>
          <w:lang w:val="nn-NO"/>
        </w:rPr>
      </w:pPr>
      <w:r w:rsidRPr="007C0B02">
        <w:rPr>
          <w:b/>
          <w:bCs/>
          <w:lang w:val="nn-NO"/>
        </w:rPr>
        <w:t>6.januar til 21.januar:</w:t>
      </w:r>
      <w:r w:rsidRPr="007C0B02">
        <w:rPr>
          <w:lang w:val="nn-NO"/>
        </w:rPr>
        <w:t xml:space="preserve"> Forvaltningskontroll og balansering av RMP-ramma ved Statsforvaltaren</w:t>
      </w:r>
    </w:p>
    <w:p w14:paraId="21060A58" w14:textId="77777777" w:rsidR="007C0B02" w:rsidRPr="007C0B02" w:rsidRDefault="007C0B02" w:rsidP="007C0B02">
      <w:pPr>
        <w:rPr>
          <w:lang w:val="nn-NO"/>
        </w:rPr>
      </w:pPr>
    </w:p>
    <w:p w14:paraId="7FC7A2BD" w14:textId="77777777" w:rsidR="007C0B02" w:rsidRPr="007C0B02" w:rsidRDefault="007C0B02" w:rsidP="007C0B02">
      <w:pPr>
        <w:rPr>
          <w:lang w:val="nn-NO"/>
        </w:rPr>
      </w:pPr>
      <w:r w:rsidRPr="007C0B02">
        <w:rPr>
          <w:b/>
          <w:bCs/>
          <w:lang w:val="nn-NO"/>
        </w:rPr>
        <w:t xml:space="preserve">22.januar: </w:t>
      </w:r>
      <w:r w:rsidRPr="007C0B02">
        <w:rPr>
          <w:lang w:val="nn-NO"/>
        </w:rPr>
        <w:t>Statsforvaltaren sender framlegg på endelege tilskots-satsar til Bondelaget og Bonde- og småbrukarlaget</w:t>
      </w:r>
    </w:p>
    <w:p w14:paraId="28BB2585" w14:textId="77777777" w:rsidR="007C0B02" w:rsidRPr="007C0B02" w:rsidRDefault="007C0B02" w:rsidP="007C0B02">
      <w:pPr>
        <w:rPr>
          <w:lang w:val="nn-NO"/>
        </w:rPr>
      </w:pPr>
    </w:p>
    <w:p w14:paraId="2E9B38B5" w14:textId="77777777" w:rsidR="007C0B02" w:rsidRPr="007C0B02" w:rsidRDefault="007C0B02" w:rsidP="007C0B02">
      <w:pPr>
        <w:rPr>
          <w:lang w:val="nn-NO"/>
        </w:rPr>
      </w:pPr>
      <w:r w:rsidRPr="007C0B02">
        <w:rPr>
          <w:b/>
          <w:bCs/>
          <w:lang w:val="nn-NO"/>
        </w:rPr>
        <w:t>28.januar:</w:t>
      </w:r>
      <w:r w:rsidRPr="007C0B02">
        <w:rPr>
          <w:lang w:val="nn-NO"/>
        </w:rPr>
        <w:t xml:space="preserve"> Møte om endelege tilskots-satsar mellom Statsforvaltaren, Bondelaget og Bonde- og småbrukarlaget</w:t>
      </w:r>
    </w:p>
    <w:p w14:paraId="13DB45FB" w14:textId="77777777" w:rsidR="007C0B02" w:rsidRPr="007C0B02" w:rsidRDefault="007C0B02" w:rsidP="007C0B02">
      <w:pPr>
        <w:rPr>
          <w:lang w:val="nn-NO"/>
        </w:rPr>
      </w:pPr>
    </w:p>
    <w:p w14:paraId="5E1879EF" w14:textId="77777777" w:rsidR="007C0B02" w:rsidRPr="007C0B02" w:rsidRDefault="007C0B02" w:rsidP="007C0B02">
      <w:pPr>
        <w:rPr>
          <w:lang w:val="nn-NO"/>
        </w:rPr>
      </w:pPr>
      <w:r w:rsidRPr="007C0B02">
        <w:rPr>
          <w:b/>
          <w:bCs/>
          <w:lang w:val="nn-NO"/>
        </w:rPr>
        <w:t>31.januar:</w:t>
      </w:r>
      <w:r w:rsidRPr="007C0B02">
        <w:rPr>
          <w:lang w:val="nn-NO"/>
        </w:rPr>
        <w:t xml:space="preserve">  Frist for </w:t>
      </w:r>
      <w:proofErr w:type="spellStart"/>
      <w:r w:rsidRPr="007C0B02">
        <w:rPr>
          <w:lang w:val="nn-NO"/>
        </w:rPr>
        <w:t>låsing</w:t>
      </w:r>
      <w:proofErr w:type="spellEnd"/>
      <w:r w:rsidRPr="007C0B02">
        <w:rPr>
          <w:lang w:val="nn-NO"/>
        </w:rPr>
        <w:t xml:space="preserve"> av satsar ved Statsforvaltaren</w:t>
      </w:r>
    </w:p>
    <w:p w14:paraId="6C0AB82A" w14:textId="77777777" w:rsidR="007C0B02" w:rsidRPr="007C0B02" w:rsidRDefault="007C0B02" w:rsidP="007C0B02">
      <w:pPr>
        <w:rPr>
          <w:lang w:val="nn-NO"/>
        </w:rPr>
      </w:pPr>
    </w:p>
    <w:p w14:paraId="72480423" w14:textId="77777777" w:rsidR="007C0B02" w:rsidRPr="007C0B02" w:rsidRDefault="007C0B02" w:rsidP="007C0B02">
      <w:pPr>
        <w:rPr>
          <w:lang w:val="nn-NO"/>
        </w:rPr>
      </w:pPr>
      <w:r w:rsidRPr="007C0B02">
        <w:rPr>
          <w:b/>
          <w:bCs/>
          <w:lang w:val="nn-NO"/>
        </w:rPr>
        <w:t>3.februar:</w:t>
      </w:r>
      <w:r w:rsidRPr="007C0B02">
        <w:rPr>
          <w:lang w:val="nn-NO"/>
        </w:rPr>
        <w:t xml:space="preserve"> Kommunane kan starta å attestera søknadane (NB! Det er ikkje mogeleg å attestera søknadane før Statsforvaltaren har låst satsane, og kommunane vil få varsel per e-post når attesteringa kan starta)</w:t>
      </w:r>
    </w:p>
    <w:p w14:paraId="4FD3ADAC" w14:textId="77777777" w:rsidR="007C0B02" w:rsidRPr="007C0B02" w:rsidRDefault="007C0B02" w:rsidP="007C0B02">
      <w:pPr>
        <w:rPr>
          <w:lang w:val="nn-NO"/>
        </w:rPr>
      </w:pPr>
    </w:p>
    <w:p w14:paraId="06BA7C2D" w14:textId="77777777" w:rsidR="007C0B02" w:rsidRPr="007C0B02" w:rsidRDefault="007C0B02" w:rsidP="007C0B02">
      <w:pPr>
        <w:rPr>
          <w:lang w:val="nn-NO"/>
        </w:rPr>
      </w:pPr>
      <w:r w:rsidRPr="007C0B02">
        <w:rPr>
          <w:b/>
          <w:bCs/>
          <w:lang w:val="nn-NO"/>
        </w:rPr>
        <w:t>14.februar:</w:t>
      </w:r>
      <w:r w:rsidRPr="007C0B02">
        <w:rPr>
          <w:lang w:val="nn-NO"/>
        </w:rPr>
        <w:t xml:space="preserve"> Frist for attestering for kommunane (endeleg godkjenning)</w:t>
      </w:r>
    </w:p>
    <w:p w14:paraId="3B3A71E9" w14:textId="77777777" w:rsidR="007C0B02" w:rsidRPr="007C0B02" w:rsidRDefault="007C0B02" w:rsidP="007C0B02">
      <w:pPr>
        <w:rPr>
          <w:lang w:val="nn-NO"/>
        </w:rPr>
      </w:pPr>
    </w:p>
    <w:p w14:paraId="4C30CDE3" w14:textId="77777777" w:rsidR="007C0B02" w:rsidRPr="007C0B02" w:rsidRDefault="007C0B02" w:rsidP="007C0B02">
      <w:pPr>
        <w:rPr>
          <w:lang w:val="nn-NO"/>
        </w:rPr>
      </w:pPr>
      <w:r w:rsidRPr="007C0B02">
        <w:rPr>
          <w:b/>
          <w:bCs/>
          <w:lang w:val="nn-NO"/>
        </w:rPr>
        <w:t>21.februar:</w:t>
      </w:r>
      <w:r w:rsidRPr="007C0B02">
        <w:rPr>
          <w:lang w:val="nn-NO"/>
        </w:rPr>
        <w:t xml:space="preserve"> Frist for endring av kontonummer i Altinn og i LREG-</w:t>
      </w:r>
      <w:proofErr w:type="spellStart"/>
      <w:r w:rsidRPr="007C0B02">
        <w:rPr>
          <w:lang w:val="nn-NO"/>
        </w:rPr>
        <w:t>tjenester</w:t>
      </w:r>
      <w:proofErr w:type="spellEnd"/>
    </w:p>
    <w:p w14:paraId="075759EE" w14:textId="77777777" w:rsidR="007C0B02" w:rsidRPr="007C0B02" w:rsidRDefault="007C0B02" w:rsidP="007C0B02">
      <w:pPr>
        <w:rPr>
          <w:lang w:val="nn-NO"/>
        </w:rPr>
      </w:pPr>
    </w:p>
    <w:p w14:paraId="3D21B87B" w14:textId="02A3F405" w:rsidR="007C0B02" w:rsidRPr="007C0B02" w:rsidRDefault="007C0B02" w:rsidP="007C0B02">
      <w:pPr>
        <w:rPr>
          <w:lang w:val="nn-NO"/>
        </w:rPr>
      </w:pPr>
      <w:r w:rsidRPr="007C0B02">
        <w:rPr>
          <w:b/>
          <w:bCs/>
          <w:lang w:val="nn-NO"/>
        </w:rPr>
        <w:t xml:space="preserve">28.februar til 13.mars: </w:t>
      </w:r>
      <w:r w:rsidRPr="007C0B02">
        <w:rPr>
          <w:lang w:val="nn-NO"/>
        </w:rPr>
        <w:t xml:space="preserve">Tilskotsbrev til søkarane vert generert i Altinn ved Landbruksdirektoratet. </w:t>
      </w:r>
    </w:p>
    <w:p w14:paraId="51AF294A" w14:textId="77777777" w:rsidR="007C0B02" w:rsidRPr="007C0B02" w:rsidRDefault="007C0B02" w:rsidP="007C0B02">
      <w:pPr>
        <w:rPr>
          <w:lang w:val="nn-NO"/>
        </w:rPr>
      </w:pPr>
    </w:p>
    <w:p w14:paraId="47CFD738" w14:textId="77777777" w:rsidR="007C0B02" w:rsidRPr="007C0B02" w:rsidRDefault="007C0B02" w:rsidP="007C0B02">
      <w:pPr>
        <w:rPr>
          <w:lang w:val="nn-NO"/>
        </w:rPr>
      </w:pPr>
      <w:r w:rsidRPr="007C0B02">
        <w:rPr>
          <w:b/>
          <w:bCs/>
          <w:lang w:val="nn-NO"/>
        </w:rPr>
        <w:t xml:space="preserve">13.mars: </w:t>
      </w:r>
      <w:r w:rsidRPr="007C0B02">
        <w:rPr>
          <w:lang w:val="nn-NO"/>
        </w:rPr>
        <w:t>Hovudutbetaling for RMP 2024 til søkarane ved Landbruksdirektoratet</w:t>
      </w:r>
    </w:p>
    <w:p w14:paraId="3247D358" w14:textId="77777777" w:rsidR="002C5D6B" w:rsidRPr="007C0B02" w:rsidRDefault="002C5D6B">
      <w:pPr>
        <w:rPr>
          <w:lang w:val="nn-NO"/>
        </w:rPr>
      </w:pPr>
    </w:p>
    <w:sectPr w:rsidR="002C5D6B" w:rsidRPr="007C0B0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0B02"/>
    <w:rsid w:val="002C5D6B"/>
    <w:rsid w:val="007C0B02"/>
    <w:rsid w:val="00A56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E852F6"/>
  <w15:chartTrackingRefBased/>
  <w15:docId w15:val="{90C0CF1E-6087-4FBF-BDC0-38768B9AB6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7C0B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7C0B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7C0B0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7C0B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7C0B0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7C0B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7C0B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7C0B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7C0B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7C0B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7C0B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7C0B0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7C0B02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7C0B02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7C0B02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7C0B02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7C0B02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7C0B02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7C0B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7C0B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7C0B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7C0B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7C0B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7C0B02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7C0B02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7C0B02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7C0B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7C0B02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7C0B0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8796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87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165</Words>
  <Characters>876</Characters>
  <Application>Microsoft Office Word</Application>
  <DocSecurity>0</DocSecurity>
  <Lines>7</Lines>
  <Paragraphs>2</Paragraphs>
  <ScaleCrop>false</ScaleCrop>
  <Company/>
  <LinksUpToDate>false</LinksUpToDate>
  <CharactersWithSpaces>1039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Kusslid, Liv Astrid Nordheim</dc:creator>
  <cp:keywords/>
  <dc:description/>
  <cp:lastModifiedBy>Kusslid, Liv Astrid Nordheim</cp:lastModifiedBy>
  <cp:revision>1</cp:revision>
  <dcterms:created xsi:type="dcterms:W3CDTF">2024-11-14T09:23:00Z</dcterms:created>
  <dcterms:modified xsi:type="dcterms:W3CDTF">2024-11-14T09:24:00Z</dcterms:modified>
</cp:coreProperties>
</file>