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468" w:rsidRDefault="00B06239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4468">
        <w:rPr>
          <w:rFonts w:ascii="Arial" w:hAnsi="Arial" w:cs="Arial"/>
          <w:b/>
          <w:color w:val="000000"/>
          <w:sz w:val="20"/>
          <w:szCs w:val="20"/>
        </w:rPr>
        <w:t xml:space="preserve">Vedlegg </w:t>
      </w:r>
      <w:r w:rsidR="009E7D44" w:rsidRPr="00874468">
        <w:rPr>
          <w:rFonts w:ascii="Arial" w:hAnsi="Arial" w:cs="Arial"/>
          <w:b/>
          <w:color w:val="000000"/>
          <w:sz w:val="20"/>
          <w:szCs w:val="20"/>
        </w:rPr>
        <w:t xml:space="preserve">– </w:t>
      </w:r>
      <w:r w:rsidR="00874468">
        <w:rPr>
          <w:rFonts w:ascii="Arial" w:hAnsi="Arial" w:cs="Arial"/>
          <w:b/>
          <w:color w:val="000000"/>
          <w:sz w:val="20"/>
          <w:szCs w:val="20"/>
        </w:rPr>
        <w:t>S</w:t>
      </w:r>
      <w:r w:rsidR="002020A6" w:rsidRPr="00874468">
        <w:rPr>
          <w:rFonts w:ascii="Arial" w:hAnsi="Arial" w:cs="Arial"/>
          <w:b/>
          <w:color w:val="000000"/>
          <w:sz w:val="20"/>
          <w:szCs w:val="20"/>
        </w:rPr>
        <w:t>varskjema</w:t>
      </w:r>
      <w:r w:rsidR="00D63450" w:rsidRPr="00874468">
        <w:rPr>
          <w:rFonts w:ascii="Arial" w:hAnsi="Arial" w:cs="Arial"/>
          <w:b/>
          <w:color w:val="000000"/>
          <w:sz w:val="20"/>
          <w:szCs w:val="20"/>
        </w:rPr>
        <w:t xml:space="preserve"> – </w:t>
      </w:r>
      <w:r w:rsidR="00874468" w:rsidRPr="00956472">
        <w:rPr>
          <w:rFonts w:ascii="Arial" w:hAnsi="Arial" w:cs="Arial"/>
          <w:b/>
          <w:sz w:val="20"/>
          <w:szCs w:val="20"/>
        </w:rPr>
        <w:t xml:space="preserve">Tilbodskonkurranse – </w:t>
      </w:r>
      <w:r w:rsidR="00754A62">
        <w:rPr>
          <w:rFonts w:ascii="Arial" w:hAnsi="Arial" w:cs="Arial"/>
          <w:b/>
          <w:sz w:val="20"/>
          <w:szCs w:val="20"/>
        </w:rPr>
        <w:t xml:space="preserve">føreundersøking </w:t>
      </w:r>
      <w:proofErr w:type="spellStart"/>
      <w:r w:rsidR="00754A62">
        <w:rPr>
          <w:rFonts w:ascii="Arial" w:hAnsi="Arial" w:cs="Arial"/>
          <w:b/>
          <w:sz w:val="20"/>
          <w:szCs w:val="20"/>
        </w:rPr>
        <w:t>Sørværet</w:t>
      </w:r>
      <w:proofErr w:type="spellEnd"/>
      <w:r w:rsidR="00874468" w:rsidRPr="00956472">
        <w:rPr>
          <w:rFonts w:ascii="Arial" w:hAnsi="Arial" w:cs="Arial"/>
          <w:b/>
          <w:sz w:val="20"/>
          <w:szCs w:val="20"/>
        </w:rPr>
        <w:t xml:space="preserve"> naturreservat</w:t>
      </w:r>
    </w:p>
    <w:p w:rsidR="00874468" w:rsidRPr="00874468" w:rsidRDefault="00874468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9E7D44" w:rsidRDefault="009E7D44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9E7D44" w:rsidRPr="009E7D44" w:rsidRDefault="001F1626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Tilbydar svarar med «JA» eller «NEI»</w:t>
      </w:r>
      <w:r w:rsidR="00855213">
        <w:rPr>
          <w:rFonts w:ascii="Arial" w:hAnsi="Arial" w:cs="Arial"/>
          <w:color w:val="000000"/>
          <w:sz w:val="20"/>
          <w:szCs w:val="20"/>
        </w:rPr>
        <w:t>,</w:t>
      </w:r>
      <w:r w:rsidR="006F382E">
        <w:rPr>
          <w:rFonts w:ascii="Arial" w:hAnsi="Arial" w:cs="Arial"/>
          <w:color w:val="000000"/>
          <w:sz w:val="20"/>
          <w:szCs w:val="20"/>
        </w:rPr>
        <w:t xml:space="preserve"> gjerne med utdjuping, eller tilvising til nærare skildring i tilbodsutgreiing.</w:t>
      </w:r>
    </w:p>
    <w:p w:rsidR="00A520A2" w:rsidRDefault="00A520A2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72"/>
        <w:gridCol w:w="6242"/>
        <w:gridCol w:w="2048"/>
      </w:tblGrid>
      <w:tr w:rsidR="0021371B" w:rsidTr="000E196B">
        <w:tc>
          <w:tcPr>
            <w:tcW w:w="772" w:type="dxa"/>
          </w:tcPr>
          <w:p w:rsidR="0021371B" w:rsidRPr="009E7D44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Punkt</w:t>
            </w:r>
          </w:p>
        </w:tc>
        <w:tc>
          <w:tcPr>
            <w:tcW w:w="6242" w:type="dxa"/>
          </w:tcPr>
          <w:p w:rsidR="0021371B" w:rsidRPr="009E7D44" w:rsidRDefault="00754A62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Skildring</w:t>
            </w:r>
          </w:p>
        </w:tc>
        <w:tc>
          <w:tcPr>
            <w:tcW w:w="2048" w:type="dxa"/>
          </w:tcPr>
          <w:p w:rsidR="0021371B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Tilbydar sitt svar</w:t>
            </w:r>
          </w:p>
        </w:tc>
      </w:tr>
      <w:tr w:rsidR="0021371B" w:rsidTr="00956472">
        <w:trPr>
          <w:trHeight w:val="952"/>
        </w:trPr>
        <w:tc>
          <w:tcPr>
            <w:tcW w:w="772" w:type="dxa"/>
          </w:tcPr>
          <w:p w:rsidR="0021371B" w:rsidRPr="00A520A2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2" w:type="dxa"/>
          </w:tcPr>
          <w:p w:rsidR="0021371B" w:rsidRDefault="0021371B" w:rsidP="00B32E1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4468" w:rsidRPr="00956472" w:rsidRDefault="00754A62" w:rsidP="0095647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Tilbydar si </w:t>
            </w:r>
            <w:r w:rsidR="007A5B05">
              <w:rPr>
                <w:rFonts w:ascii="Arial" w:hAnsi="Arial" w:cs="Arial"/>
                <w:color w:val="000000"/>
                <w:sz w:val="20"/>
                <w:szCs w:val="20"/>
              </w:rPr>
              <w:t>formulering av problemstillingane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og framlegg til arbeidsmåte, er </w:t>
            </w:r>
            <w:r w:rsidR="007A5B05">
              <w:rPr>
                <w:rFonts w:ascii="Arial" w:hAnsi="Arial" w:cs="Arial"/>
                <w:color w:val="000000"/>
                <w:sz w:val="20"/>
                <w:szCs w:val="20"/>
              </w:rPr>
              <w:t xml:space="preserve">eigna til å gje Fylkesmannen gode svar på spørsmåla som er stilte i </w:t>
            </w:r>
            <w:r w:rsidR="006F382E">
              <w:rPr>
                <w:rFonts w:ascii="Arial" w:hAnsi="Arial" w:cs="Arial"/>
                <w:color w:val="000000"/>
                <w:sz w:val="20"/>
                <w:szCs w:val="20"/>
              </w:rPr>
              <w:t>oppdragsskildringa i pkt. 1.2.2.</w:t>
            </w:r>
            <w:r w:rsidR="00874468" w:rsidRPr="0095647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2048" w:type="dxa"/>
          </w:tcPr>
          <w:p w:rsidR="0021371B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1B" w:rsidTr="00956472">
        <w:trPr>
          <w:trHeight w:val="979"/>
        </w:trPr>
        <w:tc>
          <w:tcPr>
            <w:tcW w:w="772" w:type="dxa"/>
          </w:tcPr>
          <w:p w:rsidR="0021371B" w:rsidRPr="00A7082F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082F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2" w:type="dxa"/>
          </w:tcPr>
          <w:p w:rsidR="0021371B" w:rsidRPr="00447BF3" w:rsidRDefault="007A5B05" w:rsidP="00D90B5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Føreslegne arbeidsmåtar er miljøvenlege og tek omsyn til at feltarbeidet skjer i eit naturreservat.</w:t>
            </w:r>
          </w:p>
        </w:tc>
        <w:tc>
          <w:tcPr>
            <w:tcW w:w="2048" w:type="dxa"/>
          </w:tcPr>
          <w:p w:rsidR="0021371B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55213" w:rsidTr="00956472">
        <w:trPr>
          <w:trHeight w:val="851"/>
        </w:trPr>
        <w:tc>
          <w:tcPr>
            <w:tcW w:w="772" w:type="dxa"/>
          </w:tcPr>
          <w:p w:rsidR="00855213" w:rsidRPr="00A7082F" w:rsidRDefault="00855213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42" w:type="dxa"/>
          </w:tcPr>
          <w:p w:rsidR="00855213" w:rsidDel="00855213" w:rsidRDefault="006F382E" w:rsidP="00447BF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Arbeidet kan byrje i 2019</w:t>
            </w:r>
          </w:p>
        </w:tc>
        <w:tc>
          <w:tcPr>
            <w:tcW w:w="2048" w:type="dxa"/>
          </w:tcPr>
          <w:p w:rsidR="00855213" w:rsidRDefault="00855213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1B" w:rsidTr="00956472">
        <w:trPr>
          <w:trHeight w:val="977"/>
        </w:trPr>
        <w:tc>
          <w:tcPr>
            <w:tcW w:w="772" w:type="dxa"/>
          </w:tcPr>
          <w:p w:rsidR="0021371B" w:rsidRPr="00A7082F" w:rsidRDefault="00855213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Hlk22737579"/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42" w:type="dxa"/>
          </w:tcPr>
          <w:p w:rsidR="0021371B" w:rsidRPr="0021371B" w:rsidRDefault="006F382E" w:rsidP="00447BF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Den tilbodne tenesta vil gje svar på det meste av dei spørsmåla Fylkesmannen stiller i oppdragsskildringa i pkt. 1.2.2.</w:t>
            </w:r>
          </w:p>
        </w:tc>
        <w:tc>
          <w:tcPr>
            <w:tcW w:w="2048" w:type="dxa"/>
          </w:tcPr>
          <w:p w:rsidR="0021371B" w:rsidRDefault="0021371B" w:rsidP="00A520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A520A2" w:rsidRPr="00A520A2" w:rsidRDefault="00A520A2" w:rsidP="00A520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bookmarkStart w:id="1" w:name="_GoBack"/>
      <w:bookmarkEnd w:id="0"/>
      <w:bookmarkEnd w:id="1"/>
    </w:p>
    <w:p w:rsidR="009E7D44" w:rsidRDefault="009E7D44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E7D44" w:rsidRDefault="009E7D44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263D7" w:rsidRDefault="00D263D7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.</w:t>
      </w:r>
    </w:p>
    <w:p w:rsidR="00D263D7" w:rsidRPr="009653AD" w:rsidRDefault="00D263D7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263D7" w:rsidRPr="009653AD" w:rsidRDefault="00D263D7" w:rsidP="00D263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45593" w:rsidRDefault="00D45593"/>
    <w:sectPr w:rsidR="00D45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F7278"/>
    <w:multiLevelType w:val="hybridMultilevel"/>
    <w:tmpl w:val="D94E34B0"/>
    <w:lvl w:ilvl="0" w:tplc="B5588C82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45" w:hanging="360"/>
      </w:pPr>
    </w:lvl>
    <w:lvl w:ilvl="2" w:tplc="0414001B" w:tentative="1">
      <w:start w:val="1"/>
      <w:numFmt w:val="lowerRoman"/>
      <w:lvlText w:val="%3."/>
      <w:lvlJc w:val="right"/>
      <w:pPr>
        <w:ind w:left="1965" w:hanging="180"/>
      </w:pPr>
    </w:lvl>
    <w:lvl w:ilvl="3" w:tplc="0414000F" w:tentative="1">
      <w:start w:val="1"/>
      <w:numFmt w:val="decimal"/>
      <w:lvlText w:val="%4."/>
      <w:lvlJc w:val="left"/>
      <w:pPr>
        <w:ind w:left="2685" w:hanging="360"/>
      </w:pPr>
    </w:lvl>
    <w:lvl w:ilvl="4" w:tplc="04140019" w:tentative="1">
      <w:start w:val="1"/>
      <w:numFmt w:val="lowerLetter"/>
      <w:lvlText w:val="%5."/>
      <w:lvlJc w:val="left"/>
      <w:pPr>
        <w:ind w:left="3405" w:hanging="360"/>
      </w:pPr>
    </w:lvl>
    <w:lvl w:ilvl="5" w:tplc="0414001B" w:tentative="1">
      <w:start w:val="1"/>
      <w:numFmt w:val="lowerRoman"/>
      <w:lvlText w:val="%6."/>
      <w:lvlJc w:val="right"/>
      <w:pPr>
        <w:ind w:left="4125" w:hanging="180"/>
      </w:pPr>
    </w:lvl>
    <w:lvl w:ilvl="6" w:tplc="0414000F" w:tentative="1">
      <w:start w:val="1"/>
      <w:numFmt w:val="decimal"/>
      <w:lvlText w:val="%7."/>
      <w:lvlJc w:val="left"/>
      <w:pPr>
        <w:ind w:left="4845" w:hanging="360"/>
      </w:pPr>
    </w:lvl>
    <w:lvl w:ilvl="7" w:tplc="04140019" w:tentative="1">
      <w:start w:val="1"/>
      <w:numFmt w:val="lowerLetter"/>
      <w:lvlText w:val="%8."/>
      <w:lvlJc w:val="left"/>
      <w:pPr>
        <w:ind w:left="5565" w:hanging="360"/>
      </w:pPr>
    </w:lvl>
    <w:lvl w:ilvl="8" w:tplc="0414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D7"/>
    <w:rsid w:val="00017361"/>
    <w:rsid w:val="00027814"/>
    <w:rsid w:val="000460DF"/>
    <w:rsid w:val="000E196B"/>
    <w:rsid w:val="00184E95"/>
    <w:rsid w:val="001F1626"/>
    <w:rsid w:val="002020A6"/>
    <w:rsid w:val="0021371B"/>
    <w:rsid w:val="00263FDD"/>
    <w:rsid w:val="00346900"/>
    <w:rsid w:val="00440AFF"/>
    <w:rsid w:val="00447BF3"/>
    <w:rsid w:val="004B74F3"/>
    <w:rsid w:val="004F097E"/>
    <w:rsid w:val="00504ECE"/>
    <w:rsid w:val="00583F69"/>
    <w:rsid w:val="005D1CBD"/>
    <w:rsid w:val="006F382E"/>
    <w:rsid w:val="00754A62"/>
    <w:rsid w:val="007A5B05"/>
    <w:rsid w:val="007A6798"/>
    <w:rsid w:val="00815523"/>
    <w:rsid w:val="0085290D"/>
    <w:rsid w:val="00855213"/>
    <w:rsid w:val="00874468"/>
    <w:rsid w:val="008F0488"/>
    <w:rsid w:val="00956472"/>
    <w:rsid w:val="009E7D44"/>
    <w:rsid w:val="00A1150D"/>
    <w:rsid w:val="00A254D0"/>
    <w:rsid w:val="00A27C2B"/>
    <w:rsid w:val="00A520A2"/>
    <w:rsid w:val="00A7082F"/>
    <w:rsid w:val="00B06239"/>
    <w:rsid w:val="00B32E1F"/>
    <w:rsid w:val="00B60B58"/>
    <w:rsid w:val="00C44426"/>
    <w:rsid w:val="00CA4849"/>
    <w:rsid w:val="00CA752A"/>
    <w:rsid w:val="00CB18C5"/>
    <w:rsid w:val="00D263D7"/>
    <w:rsid w:val="00D45593"/>
    <w:rsid w:val="00D63450"/>
    <w:rsid w:val="00D90B50"/>
    <w:rsid w:val="00F04B1F"/>
    <w:rsid w:val="00F111DE"/>
    <w:rsid w:val="00F35534"/>
    <w:rsid w:val="00FC4370"/>
    <w:rsid w:val="00FF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225ED-DEB0-422D-BAC5-FDB0ADE9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3D7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D263D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263D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263D7"/>
    <w:rPr>
      <w:sz w:val="20"/>
      <w:szCs w:val="20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26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263D7"/>
    <w:rPr>
      <w:rFonts w:ascii="Tahoma" w:hAnsi="Tahoma" w:cs="Tahoma"/>
      <w:sz w:val="16"/>
      <w:szCs w:val="16"/>
      <w:lang w:val="nn-NO"/>
    </w:rPr>
  </w:style>
  <w:style w:type="table" w:styleId="Tabellrutenett">
    <w:name w:val="Table Grid"/>
    <w:basedOn w:val="Vanligtabell"/>
    <w:uiPriority w:val="59"/>
    <w:rsid w:val="00A52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74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Sogn og Fjordane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Fardal Helene</dc:creator>
  <cp:lastModifiedBy>Anonby, Johannes</cp:lastModifiedBy>
  <cp:revision>4</cp:revision>
  <cp:lastPrinted>2014-02-03T09:30:00Z</cp:lastPrinted>
  <dcterms:created xsi:type="dcterms:W3CDTF">2019-10-23T13:11:00Z</dcterms:created>
  <dcterms:modified xsi:type="dcterms:W3CDTF">2019-10-23T14:16:00Z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Type">
    <vt:lpwstr>FromApplication</vt:lpwstr>
  </property>
  <property fmtid="{D5CDD505-2E9C-101B-9397-08002B2CF9AE}" pid="3" name="CheckInDocForm">
    <vt:lpwstr>http://FMEPHWEB4/FMVL/shared/aspx/Default/CheckInDocForm.aspx</vt:lpwstr>
  </property>
  <property fmtid="{D5CDD505-2E9C-101B-9397-08002B2CF9AE}" pid="4" name="DokType">
    <vt:lpwstr/>
  </property>
  <property fmtid="{D5CDD505-2E9C-101B-9397-08002B2CF9AE}" pid="5" name="DokID">
    <vt:i4>177566</vt:i4>
  </property>
  <property fmtid="{D5CDD505-2E9C-101B-9397-08002B2CF9AE}" pid="6" name="Versjon">
    <vt:i4>1</vt:i4>
  </property>
  <property fmtid="{D5CDD505-2E9C-101B-9397-08002B2CF9AE}" pid="7" name="Variant">
    <vt:lpwstr>P</vt:lpwstr>
  </property>
  <property fmtid="{D5CDD505-2E9C-101B-9397-08002B2CF9AE}" pid="8" name="OpenMode">
    <vt:lpwstr>EditDoc</vt:lpwstr>
  </property>
  <property fmtid="{D5CDD505-2E9C-101B-9397-08002B2CF9AE}" pid="9" name="CurrentUrl">
    <vt:lpwstr>http%3a%2f%2ffmephweb4%2fFMVL%2fshared%2faspx%2fDefault%2fdetails.aspx%3ff%3dViewJP%26JP_ID%3d76155%26LoadDocHandling%3dtrue%26SubElGroup%3d55</vt:lpwstr>
  </property>
  <property fmtid="{D5CDD505-2E9C-101B-9397-08002B2CF9AE}" pid="10" name="WindowName">
    <vt:lpwstr>TabWindow1</vt:lpwstr>
  </property>
  <property fmtid="{D5CDD505-2E9C-101B-9397-08002B2CF9AE}" pid="11" name="FileName">
    <vt:lpwstr>%5c%5cfmsffil1.fylkesmannen.local%5cheimemapper%5cfmsfJA%5cephorte5%5c336448.DOCX</vt:lpwstr>
  </property>
  <property fmtid="{D5CDD505-2E9C-101B-9397-08002B2CF9AE}" pid="12" name="LinkId">
    <vt:i4>76155</vt:i4>
  </property>
</Properties>
</file>